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EB476" w14:textId="38791074" w:rsidR="00D9799A" w:rsidRPr="0096355B" w:rsidRDefault="005B2DC3" w:rsidP="0096355B">
      <w:pPr>
        <w:spacing w:before="120" w:after="0"/>
        <w:jc w:val="center"/>
        <w:rPr>
          <w:rFonts w:ascii="Arial" w:hAnsi="Arial" w:cs="Arial"/>
          <w:b/>
          <w:color w:val="00B8A9"/>
          <w:sz w:val="36"/>
          <w:szCs w:val="36"/>
        </w:rPr>
      </w:pPr>
      <w:r w:rsidRPr="0096355B">
        <w:rPr>
          <w:rFonts w:ascii="Arial" w:hAnsi="Arial" w:cs="Arial"/>
          <w:b/>
          <w:bCs/>
          <w:noProof/>
          <w:sz w:val="36"/>
          <w:szCs w:val="36"/>
        </w:rPr>
        <w:drawing>
          <wp:anchor distT="0" distB="0" distL="114300" distR="114300" simplePos="0" relativeHeight="251661312" behindDoc="0" locked="0" layoutInCell="1" allowOverlap="1" wp14:anchorId="3FD1FDA2" wp14:editId="6AD3EAF8">
            <wp:simplePos x="0" y="0"/>
            <wp:positionH relativeFrom="column">
              <wp:posOffset>-925417</wp:posOffset>
            </wp:positionH>
            <wp:positionV relativeFrom="paragraph">
              <wp:posOffset>-589999</wp:posOffset>
            </wp:positionV>
            <wp:extent cx="574675" cy="11071952"/>
            <wp:effectExtent l="0" t="0" r="0" b="0"/>
            <wp:wrapNone/>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rthern Colours.jpg"/>
                    <pic:cNvPicPr/>
                  </pic:nvPicPr>
                  <pic:blipFill rotWithShape="1">
                    <a:blip r:embed="rId11">
                      <a:extLst>
                        <a:ext uri="{28A0092B-C50C-407E-A947-70E740481C1C}">
                          <a14:useLocalDpi xmlns:a14="http://schemas.microsoft.com/office/drawing/2010/main" val="0"/>
                        </a:ext>
                      </a:extLst>
                    </a:blip>
                    <a:srcRect l="44939" r="46377"/>
                    <a:stretch/>
                  </pic:blipFill>
                  <pic:spPr bwMode="auto">
                    <a:xfrm>
                      <a:off x="0" y="0"/>
                      <a:ext cx="574680" cy="110720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355B">
        <w:rPr>
          <w:rFonts w:ascii="Arial" w:hAnsi="Arial" w:cs="Arial"/>
          <w:b/>
          <w:noProof/>
          <w:sz w:val="36"/>
          <w:szCs w:val="36"/>
        </w:rPr>
        <mc:AlternateContent>
          <mc:Choice Requires="wps">
            <w:drawing>
              <wp:anchor distT="0" distB="0" distL="114300" distR="114300" simplePos="0" relativeHeight="251643904" behindDoc="0" locked="0" layoutInCell="1" allowOverlap="1" wp14:anchorId="11CC21C0" wp14:editId="65916615">
                <wp:simplePos x="0" y="0"/>
                <wp:positionH relativeFrom="column">
                  <wp:posOffset>-1279525</wp:posOffset>
                </wp:positionH>
                <wp:positionV relativeFrom="page">
                  <wp:posOffset>227965</wp:posOffset>
                </wp:positionV>
                <wp:extent cx="8783955" cy="46990"/>
                <wp:effectExtent l="0" t="0" r="0" b="10160"/>
                <wp:wrapNone/>
                <wp:docPr id="2" name="Minus Sign 2"/>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44509B" id="Minus Sign 2" o:spid="_x0000_s1026" style="position:absolute;margin-left:-100.75pt;margin-top:17.95pt;width:691.65pt;height:3.7pt;z-index:251643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" path="m1164313,17969r6455329,l7619642,29021r-6455329,l1164313,17969xe" fillcolor="#099" strokecolor="#099" strokeweight="1pt">
                <v:stroke joinstyle="miter"/>
                <v:path arrowok="t" o:connecttype="custom" o:connectlocs="1164313,17969;7619642,17969;7619642,29021;1164313,29021;1164313,17969" o:connectangles="0,0,0,0,0"/>
                <w10:wrap anchory="page"/>
              </v:shape>
            </w:pict>
          </mc:Fallback>
        </mc:AlternateContent>
      </w:r>
      <w:r w:rsidR="00D6189E" w:rsidRPr="0096355B">
        <w:rPr>
          <w:rFonts w:ascii="Arial" w:hAnsi="Arial" w:cs="Arial"/>
          <w:b/>
          <w:noProof/>
          <w:sz w:val="36"/>
          <w:szCs w:val="36"/>
        </w:rPr>
        <mc:AlternateContent>
          <mc:Choice Requires="wps">
            <w:drawing>
              <wp:anchor distT="0" distB="0" distL="114300" distR="114300" simplePos="0" relativeHeight="251665408" behindDoc="0" locked="0" layoutInCell="1" allowOverlap="1" wp14:anchorId="6AB08DD3" wp14:editId="450F633D">
                <wp:simplePos x="0" y="0"/>
                <wp:positionH relativeFrom="column">
                  <wp:posOffset>-1276350</wp:posOffset>
                </wp:positionH>
                <wp:positionV relativeFrom="page">
                  <wp:posOffset>696595</wp:posOffset>
                </wp:positionV>
                <wp:extent cx="8783955" cy="46990"/>
                <wp:effectExtent l="0" t="0" r="0" b="10160"/>
                <wp:wrapNone/>
                <wp:docPr id="5" name="Minus Sign 5"/>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F7CB2D6" id="Minus Sign 5" o:spid="_x0000_s1026" style="position:absolute;margin-left:-100.5pt;margin-top:54.85pt;width:691.65pt;height:3.7pt;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" path="m1164313,17969r6455329,l7619642,29021r-6455329,l1164313,17969xe" fillcolor="#099" strokecolor="#099" strokeweight="1pt">
                <v:stroke joinstyle="miter"/>
                <v:path arrowok="t" o:connecttype="custom" o:connectlocs="1164313,17969;7619642,17969;7619642,29021;1164313,29021;1164313,17969" o:connectangles="0,0,0,0,0"/>
                <w10:wrap anchory="page"/>
              </v:shape>
            </w:pict>
          </mc:Fallback>
        </mc:AlternateContent>
      </w:r>
      <w:bookmarkStart w:id="0" w:name="_Hlk67386179"/>
      <w:r w:rsidR="00D9799A" w:rsidRPr="0096355B">
        <w:rPr>
          <w:rStyle w:val="Strong"/>
          <w:rFonts w:ascii="Arial" w:hAnsi="Arial" w:cs="Arial"/>
          <w:sz w:val="36"/>
          <w:szCs w:val="36"/>
        </w:rPr>
        <w:t>BOOKIN</w:t>
      </w:r>
      <w:bookmarkStart w:id="1" w:name="_Hlk67386158"/>
      <w:r w:rsidR="00D9799A" w:rsidRPr="0096355B">
        <w:rPr>
          <w:rStyle w:val="Strong"/>
          <w:rFonts w:ascii="Arial" w:hAnsi="Arial" w:cs="Arial"/>
          <w:sz w:val="36"/>
          <w:szCs w:val="36"/>
        </w:rPr>
        <w:t>G APPLICATION FORM</w:t>
      </w:r>
      <w:bookmarkEnd w:id="0"/>
      <w:bookmarkEnd w:id="1"/>
    </w:p>
    <w:p w14:paraId="756182E4" w14:textId="5E211C20" w:rsidR="00D9799A" w:rsidRPr="0096355B" w:rsidRDefault="001E1A79" w:rsidP="00E44B2F">
      <w:pPr>
        <w:spacing w:after="0"/>
        <w:rPr>
          <w:rFonts w:ascii="Arial" w:hAnsi="Arial" w:cs="Arial"/>
          <w:b/>
          <w:color w:val="00B8A9"/>
          <w:sz w:val="24"/>
          <w:szCs w:val="24"/>
        </w:rPr>
      </w:pPr>
      <w:r w:rsidRPr="0096355B">
        <w:rPr>
          <w:rFonts w:ascii="Arial" w:hAnsi="Arial" w:cs="Arial"/>
          <w:noProof/>
          <w:sz w:val="24"/>
          <w:szCs w:val="24"/>
        </w:rPr>
        <mc:AlternateContent>
          <mc:Choice Requires="wps">
            <w:drawing>
              <wp:anchor distT="0" distB="0" distL="114300" distR="114300" simplePos="0" relativeHeight="251663360" behindDoc="0" locked="0" layoutInCell="1" allowOverlap="1" wp14:anchorId="79F4B86D" wp14:editId="62B88D18">
                <wp:simplePos x="0" y="0"/>
                <wp:positionH relativeFrom="column">
                  <wp:posOffset>647700</wp:posOffset>
                </wp:positionH>
                <wp:positionV relativeFrom="paragraph">
                  <wp:posOffset>153670</wp:posOffset>
                </wp:positionV>
                <wp:extent cx="4829175"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4829175" cy="701040"/>
                        </a:xfrm>
                        <a:prstGeom prst="rect">
                          <a:avLst/>
                        </a:prstGeom>
                        <a:noFill/>
                        <a:ln w="6350">
                          <a:noFill/>
                        </a:ln>
                      </wps:spPr>
                      <wps:txbx>
                        <w:txbxContent>
                          <w:p w14:paraId="3D427A41" w14:textId="64B98E70" w:rsidR="003F6631" w:rsidRPr="005B370C" w:rsidRDefault="003F6631" w:rsidP="001E1A79">
                            <w:pPr>
                              <w:spacing w:after="0"/>
                              <w:jc w:val="center"/>
                              <w:rPr>
                                <w:rStyle w:val="Strong"/>
                                <w:rFonts w:ascii="Arial" w:hAnsi="Arial" w:cs="Arial"/>
                                <w:sz w:val="28"/>
                                <w:szCs w:val="28"/>
                              </w:rPr>
                            </w:pPr>
                            <w:r w:rsidRPr="005B370C">
                              <w:rPr>
                                <w:rStyle w:val="Strong"/>
                                <w:rFonts w:ascii="Arial" w:hAnsi="Arial" w:cs="Arial"/>
                                <w:sz w:val="28"/>
                                <w:szCs w:val="28"/>
                              </w:rPr>
                              <w:t>Northern Community Centre</w:t>
                            </w:r>
                          </w:p>
                          <w:p w14:paraId="3A58DA05" w14:textId="7525FAB5" w:rsidR="003F6631" w:rsidRPr="005B370C" w:rsidRDefault="003604EC" w:rsidP="003F6631">
                            <w:pPr>
                              <w:spacing w:after="0"/>
                              <w:jc w:val="center"/>
                              <w:rPr>
                                <w:rStyle w:val="Strong"/>
                                <w:rFonts w:ascii="Arial" w:hAnsi="Arial" w:cs="Arial"/>
                                <w:sz w:val="20"/>
                                <w:szCs w:val="20"/>
                              </w:rPr>
                            </w:pPr>
                            <w:r w:rsidRPr="005B370C">
                              <w:rPr>
                                <w:rStyle w:val="Strong"/>
                                <w:rFonts w:ascii="Arial" w:hAnsi="Arial" w:cs="Arial"/>
                                <w:sz w:val="20"/>
                                <w:szCs w:val="20"/>
                              </w:rPr>
                              <w:t xml:space="preserve">11 </w:t>
                            </w:r>
                            <w:r w:rsidR="003F6631" w:rsidRPr="005B370C">
                              <w:rPr>
                                <w:rStyle w:val="Strong"/>
                                <w:rFonts w:ascii="Arial" w:hAnsi="Arial" w:cs="Arial"/>
                                <w:sz w:val="20"/>
                                <w:szCs w:val="20"/>
                              </w:rPr>
                              <w:t>Dan Read Parade, Great Western Park, Oxfordshire, OX11 6</w:t>
                            </w:r>
                            <w:r w:rsidR="00E3745E">
                              <w:rPr>
                                <w:rStyle w:val="Strong"/>
                                <w:rFonts w:ascii="Arial" w:hAnsi="Arial" w:cs="Arial"/>
                                <w:sz w:val="20"/>
                                <w:szCs w:val="20"/>
                              </w:rPr>
                              <w:t>BD</w:t>
                            </w:r>
                          </w:p>
                          <w:p w14:paraId="7EE14779" w14:textId="2E0CF851" w:rsidR="003F6631" w:rsidRPr="00771E8D" w:rsidRDefault="003F6631" w:rsidP="0096355B">
                            <w:pPr>
                              <w:spacing w:after="0"/>
                              <w:ind w:left="142"/>
                              <w:jc w:val="center"/>
                              <w:rPr>
                                <w:rFonts w:ascii="Arial" w:hAnsi="Arial" w:cs="Arial"/>
                                <w:sz w:val="20"/>
                                <w:szCs w:val="20"/>
                              </w:rPr>
                            </w:pPr>
                            <w:r w:rsidRPr="005B370C">
                              <w:rPr>
                                <w:rStyle w:val="Strong"/>
                                <w:rFonts w:ascii="Arial" w:hAnsi="Arial" w:cs="Arial"/>
                                <w:sz w:val="20"/>
                                <w:szCs w:val="20"/>
                              </w:rPr>
                              <w:t>Email – GWPNorthernCentre@southandvale.gov.uk</w:t>
                            </w:r>
                          </w:p>
                          <w:p w14:paraId="237FE12C" w14:textId="77777777" w:rsidR="003F6631" w:rsidRPr="00771E8D" w:rsidRDefault="003F6631" w:rsidP="003F6631">
                            <w:pPr>
                              <w:spacing w:after="0"/>
                              <w:jc w:val="center"/>
                              <w:rPr>
                                <w:rFonts w:eastAsia="Times New Roman" w:cs="Calibri Light"/>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F4B86D" id="_x0000_t202" coordsize="21600,21600" o:spt="202" path="m,l,21600r21600,l21600,xe">
                <v:stroke joinstyle="miter"/>
                <v:path gradientshapeok="t" o:connecttype="rect"/>
              </v:shapetype>
              <v:shape id="Text Box 1" o:spid="_x0000_s1026" type="#_x0000_t202" style="position:absolute;margin-left:51pt;margin-top:12.1pt;width:380.2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" filled="f" stroked="f" strokeweight=".5pt">
                <v:textbox>
                  <w:txbxContent>
                    <w:p w14:paraId="3D427A41" w14:textId="64B98E70" w:rsidR="003F6631" w:rsidRPr="005B370C" w:rsidRDefault="003F6631" w:rsidP="001E1A79">
                      <w:pPr>
                        <w:spacing w:after="0"/>
                        <w:jc w:val="center"/>
                        <w:rPr>
                          <w:rStyle w:val="Strong"/>
                          <w:rFonts w:ascii="Arial" w:hAnsi="Arial" w:cs="Arial"/>
                          <w:sz w:val="28"/>
                          <w:szCs w:val="28"/>
                        </w:rPr>
                      </w:pPr>
                      <w:r w:rsidRPr="005B370C">
                        <w:rPr>
                          <w:rStyle w:val="Strong"/>
                          <w:rFonts w:ascii="Arial" w:hAnsi="Arial" w:cs="Arial"/>
                          <w:sz w:val="28"/>
                          <w:szCs w:val="28"/>
                        </w:rPr>
                        <w:t>Northern Community Centre</w:t>
                      </w:r>
                    </w:p>
                    <w:p w14:paraId="3A58DA05" w14:textId="7525FAB5" w:rsidR="003F6631" w:rsidRPr="005B370C" w:rsidRDefault="003604EC" w:rsidP="003F6631">
                      <w:pPr>
                        <w:spacing w:after="0"/>
                        <w:jc w:val="center"/>
                        <w:rPr>
                          <w:rStyle w:val="Strong"/>
                          <w:rFonts w:ascii="Arial" w:hAnsi="Arial" w:cs="Arial"/>
                          <w:sz w:val="20"/>
                          <w:szCs w:val="20"/>
                        </w:rPr>
                      </w:pPr>
                      <w:r w:rsidRPr="005B370C">
                        <w:rPr>
                          <w:rStyle w:val="Strong"/>
                          <w:rFonts w:ascii="Arial" w:hAnsi="Arial" w:cs="Arial"/>
                          <w:sz w:val="20"/>
                          <w:szCs w:val="20"/>
                        </w:rPr>
                        <w:t xml:space="preserve">11 </w:t>
                      </w:r>
                      <w:r w:rsidR="003F6631" w:rsidRPr="005B370C">
                        <w:rPr>
                          <w:rStyle w:val="Strong"/>
                          <w:rFonts w:ascii="Arial" w:hAnsi="Arial" w:cs="Arial"/>
                          <w:sz w:val="20"/>
                          <w:szCs w:val="20"/>
                        </w:rPr>
                        <w:t>Dan Read Parade, Great Western Park, Oxfordshire, OX11 6</w:t>
                      </w:r>
                      <w:r w:rsidR="00E3745E">
                        <w:rPr>
                          <w:rStyle w:val="Strong"/>
                          <w:rFonts w:ascii="Arial" w:hAnsi="Arial" w:cs="Arial"/>
                          <w:sz w:val="20"/>
                          <w:szCs w:val="20"/>
                        </w:rPr>
                        <w:t>BD</w:t>
                      </w:r>
                    </w:p>
                    <w:p w14:paraId="7EE14779" w14:textId="2E0CF851" w:rsidR="003F6631" w:rsidRPr="00771E8D" w:rsidRDefault="003F6631" w:rsidP="0096355B">
                      <w:pPr>
                        <w:spacing w:after="0"/>
                        <w:ind w:left="142"/>
                        <w:jc w:val="center"/>
                        <w:rPr>
                          <w:rFonts w:ascii="Arial" w:hAnsi="Arial" w:cs="Arial"/>
                          <w:sz w:val="20"/>
                          <w:szCs w:val="20"/>
                        </w:rPr>
                      </w:pPr>
                      <w:r w:rsidRPr="005B370C">
                        <w:rPr>
                          <w:rStyle w:val="Strong"/>
                          <w:rFonts w:ascii="Arial" w:hAnsi="Arial" w:cs="Arial"/>
                          <w:sz w:val="20"/>
                          <w:szCs w:val="20"/>
                        </w:rPr>
                        <w:t>Email – GWPNorthernCentre@southandvale.gov.uk</w:t>
                      </w:r>
                    </w:p>
                    <w:p w14:paraId="237FE12C" w14:textId="77777777" w:rsidR="003F6631" w:rsidRPr="00771E8D" w:rsidRDefault="003F6631" w:rsidP="003F6631">
                      <w:pPr>
                        <w:spacing w:after="0"/>
                        <w:jc w:val="center"/>
                        <w:rPr>
                          <w:rFonts w:eastAsia="Times New Roman" w:cs="Calibri Light"/>
                          <w:sz w:val="21"/>
                          <w:szCs w:val="21"/>
                        </w:rPr>
                      </w:pPr>
                    </w:p>
                  </w:txbxContent>
                </v:textbox>
              </v:shape>
            </w:pict>
          </mc:Fallback>
        </mc:AlternateContent>
      </w:r>
    </w:p>
    <w:p w14:paraId="1F13418E" w14:textId="25A6FDFA" w:rsidR="00D9799A" w:rsidRPr="0096355B" w:rsidRDefault="00D9799A" w:rsidP="00E44B2F">
      <w:pPr>
        <w:spacing w:after="0"/>
        <w:rPr>
          <w:rFonts w:ascii="Arial" w:hAnsi="Arial" w:cs="Arial"/>
          <w:b/>
          <w:color w:val="00B8A9"/>
          <w:sz w:val="24"/>
          <w:szCs w:val="24"/>
        </w:rPr>
      </w:pPr>
    </w:p>
    <w:tbl>
      <w:tblPr>
        <w:tblStyle w:val="TableGrid"/>
        <w:tblpPr w:leftFromText="180" w:rightFromText="180" w:vertAnchor="page" w:horzAnchor="margin" w:tblpXSpec="center" w:tblpY="2446"/>
        <w:tblW w:w="10209" w:type="dxa"/>
        <w:tblLayout w:type="fixed"/>
        <w:tblLook w:val="04A0" w:firstRow="1" w:lastRow="0" w:firstColumn="1" w:lastColumn="0" w:noHBand="0" w:noVBand="1"/>
      </w:tblPr>
      <w:tblGrid>
        <w:gridCol w:w="4675"/>
        <w:gridCol w:w="430"/>
        <w:gridCol w:w="2261"/>
        <w:gridCol w:w="2843"/>
      </w:tblGrid>
      <w:tr w:rsidR="00B33149" w:rsidRPr="00E84FC7" w14:paraId="18359C1B" w14:textId="77777777" w:rsidTr="00771E8D">
        <w:trPr>
          <w:trHeight w:hRule="exact" w:val="283"/>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352C64"/>
            <w:vAlign w:val="center"/>
          </w:tcPr>
          <w:p w14:paraId="58719388" w14:textId="10E39D84" w:rsidR="00B33149" w:rsidRPr="0096355B" w:rsidRDefault="00B33149" w:rsidP="00B33149">
            <w:pPr>
              <w:rPr>
                <w:rFonts w:ascii="Arial" w:hAnsi="Arial" w:cs="Arial"/>
                <w:b/>
                <w:bCs/>
                <w:color w:val="404040" w:themeColor="text1" w:themeTint="BF"/>
                <w:sz w:val="24"/>
                <w:szCs w:val="24"/>
              </w:rPr>
            </w:pPr>
            <w:bookmarkStart w:id="2" w:name="_Hlk59470545"/>
            <w:r w:rsidRPr="0096355B">
              <w:rPr>
                <w:rFonts w:ascii="Arial" w:hAnsi="Arial" w:cs="Arial"/>
                <w:b/>
                <w:bCs/>
                <w:color w:val="FFFFFF" w:themeColor="background1"/>
                <w:sz w:val="24"/>
                <w:szCs w:val="24"/>
              </w:rPr>
              <w:t xml:space="preserve">C O N T A C T </w:t>
            </w:r>
            <w:r w:rsidR="00E84FC7">
              <w:rPr>
                <w:rFonts w:ascii="Arial" w:hAnsi="Arial" w:cs="Arial"/>
                <w:b/>
                <w:bCs/>
                <w:color w:val="FFFFFF" w:themeColor="background1"/>
                <w:sz w:val="24"/>
                <w:szCs w:val="24"/>
              </w:rPr>
              <w:t xml:space="preserve"> </w:t>
            </w:r>
            <w:r w:rsidRPr="0096355B">
              <w:rPr>
                <w:rFonts w:ascii="Arial" w:hAnsi="Arial" w:cs="Arial"/>
                <w:b/>
                <w:bCs/>
                <w:color w:val="FFFFFF" w:themeColor="background1"/>
                <w:sz w:val="24"/>
                <w:szCs w:val="24"/>
              </w:rPr>
              <w:t xml:space="preserve"> D E T A I L S</w:t>
            </w:r>
          </w:p>
        </w:tc>
      </w:tr>
      <w:tr w:rsidR="00B33149" w:rsidRPr="00E84FC7" w14:paraId="13E6EAA4" w14:textId="77777777" w:rsidTr="00771E8D">
        <w:trPr>
          <w:trHeight w:hRule="exact" w:val="397"/>
        </w:trPr>
        <w:tc>
          <w:tcPr>
            <w:tcW w:w="4675"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5BB27E2A"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Name of hirer: </w:t>
            </w:r>
          </w:p>
        </w:tc>
        <w:tc>
          <w:tcPr>
            <w:tcW w:w="5534"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99F0099"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Organisation/Group: </w:t>
            </w:r>
          </w:p>
        </w:tc>
      </w:tr>
      <w:tr w:rsidR="00B33149" w:rsidRPr="00E84FC7" w14:paraId="019AC004" w14:textId="77777777" w:rsidTr="00771E8D">
        <w:trPr>
          <w:trHeight w:hRule="exact" w:val="397"/>
        </w:trPr>
        <w:tc>
          <w:tcPr>
            <w:tcW w:w="4675"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1CC44F20" w14:textId="77777777" w:rsidR="00B33149" w:rsidRPr="0096355B" w:rsidRDefault="00B33149" w:rsidP="00B33149">
            <w:pPr>
              <w:rPr>
                <w:rFonts w:ascii="Arial" w:hAnsi="Arial" w:cs="Arial"/>
                <w:sz w:val="24"/>
                <w:szCs w:val="24"/>
              </w:rPr>
            </w:pPr>
            <w:r w:rsidRPr="0096355B">
              <w:rPr>
                <w:rFonts w:ascii="Arial" w:hAnsi="Arial" w:cs="Arial"/>
                <w:sz w:val="24"/>
                <w:szCs w:val="24"/>
              </w:rPr>
              <w:t>Telephone No:</w:t>
            </w:r>
          </w:p>
        </w:tc>
        <w:tc>
          <w:tcPr>
            <w:tcW w:w="5534" w:type="dxa"/>
            <w:gridSpan w:val="3"/>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21C4549" w14:textId="77777777" w:rsidR="00B33149" w:rsidRPr="0096355B" w:rsidRDefault="00B33149" w:rsidP="00B33149">
            <w:pPr>
              <w:rPr>
                <w:rFonts w:ascii="Arial" w:hAnsi="Arial" w:cs="Arial"/>
                <w:sz w:val="24"/>
                <w:szCs w:val="24"/>
              </w:rPr>
            </w:pPr>
            <w:r w:rsidRPr="0096355B">
              <w:rPr>
                <w:rFonts w:ascii="Arial" w:hAnsi="Arial" w:cs="Arial"/>
                <w:sz w:val="24"/>
                <w:szCs w:val="24"/>
              </w:rPr>
              <w:t>Email:</w:t>
            </w:r>
          </w:p>
        </w:tc>
      </w:tr>
      <w:tr w:rsidR="00B33149" w:rsidRPr="00E84FC7" w14:paraId="279CBA05" w14:textId="77777777" w:rsidTr="00771E8D">
        <w:trPr>
          <w:trHeight w:hRule="exact" w:val="639"/>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28C4F94D"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Address:  </w:t>
            </w:r>
          </w:p>
        </w:tc>
      </w:tr>
      <w:tr w:rsidR="00B33149" w:rsidRPr="00E84FC7" w14:paraId="05E99347" w14:textId="77777777" w:rsidTr="00771E8D">
        <w:trPr>
          <w:trHeight w:hRule="exact" w:val="794"/>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29915E4"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Invoice Address (if different from above):</w:t>
            </w:r>
          </w:p>
        </w:tc>
      </w:tr>
      <w:tr w:rsidR="00B33149" w:rsidRPr="00E84FC7" w14:paraId="2AA3E30B" w14:textId="77777777" w:rsidTr="00771E8D">
        <w:trPr>
          <w:trHeight w:hRule="exact" w:val="283"/>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352C64"/>
            <w:vAlign w:val="center"/>
          </w:tcPr>
          <w:p w14:paraId="6CC3B281" w14:textId="071E979D" w:rsidR="00B33149" w:rsidRPr="0096355B" w:rsidRDefault="00B33149" w:rsidP="00B33149">
            <w:pPr>
              <w:rPr>
                <w:rFonts w:ascii="Arial" w:hAnsi="Arial" w:cs="Arial"/>
                <w:b/>
                <w:bCs/>
                <w:color w:val="FFFFFF" w:themeColor="background1"/>
                <w:sz w:val="24"/>
                <w:szCs w:val="24"/>
              </w:rPr>
            </w:pPr>
            <w:r w:rsidRPr="0096355B">
              <w:rPr>
                <w:rFonts w:ascii="Arial" w:hAnsi="Arial" w:cs="Arial"/>
                <w:b/>
                <w:bCs/>
                <w:color w:val="FFFFFF" w:themeColor="background1"/>
                <w:sz w:val="24"/>
                <w:szCs w:val="24"/>
              </w:rPr>
              <w:t xml:space="preserve">H I R E </w:t>
            </w:r>
            <w:r w:rsidR="00E84FC7">
              <w:rPr>
                <w:rFonts w:ascii="Arial" w:hAnsi="Arial" w:cs="Arial"/>
                <w:b/>
                <w:bCs/>
                <w:color w:val="FFFFFF" w:themeColor="background1"/>
                <w:sz w:val="24"/>
                <w:szCs w:val="24"/>
              </w:rPr>
              <w:t xml:space="preserve"> </w:t>
            </w:r>
            <w:r w:rsidRPr="0096355B">
              <w:rPr>
                <w:rFonts w:ascii="Arial" w:hAnsi="Arial" w:cs="Arial"/>
                <w:b/>
                <w:bCs/>
                <w:color w:val="FFFFFF" w:themeColor="background1"/>
                <w:sz w:val="24"/>
                <w:szCs w:val="24"/>
              </w:rPr>
              <w:t xml:space="preserve"> D E T A I L S </w:t>
            </w:r>
          </w:p>
        </w:tc>
      </w:tr>
      <w:tr w:rsidR="00B33149" w:rsidRPr="00E84FC7" w14:paraId="6BBA8AFB" w14:textId="77777777" w:rsidTr="00771E8D">
        <w:trPr>
          <w:trHeight w:hRule="exact" w:val="340"/>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C49F14A" w14:textId="77777777" w:rsidR="00B33149" w:rsidRPr="0096355B" w:rsidRDefault="00B33149" w:rsidP="00B33149">
            <w:pPr>
              <w:rPr>
                <w:rFonts w:ascii="Arial" w:hAnsi="Arial" w:cs="Arial"/>
                <w:sz w:val="24"/>
                <w:szCs w:val="24"/>
              </w:rPr>
            </w:pPr>
            <w:r w:rsidRPr="0096355B">
              <w:rPr>
                <w:rFonts w:ascii="Arial" w:hAnsi="Arial" w:cs="Arial"/>
                <w:sz w:val="24"/>
                <w:szCs w:val="24"/>
              </w:rPr>
              <w:t>Date of hire/ Start date of regular hire:</w:t>
            </w:r>
          </w:p>
        </w:tc>
      </w:tr>
      <w:tr w:rsidR="00B33149" w:rsidRPr="00E84FC7" w14:paraId="42C90EDA" w14:textId="77777777" w:rsidTr="00771E8D">
        <w:trPr>
          <w:trHeight w:hRule="exact" w:val="340"/>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6E72BCFC" w14:textId="77777777" w:rsidR="00B33149" w:rsidRPr="0096355B" w:rsidRDefault="00B33149" w:rsidP="00B33149">
            <w:pPr>
              <w:rPr>
                <w:rFonts w:ascii="Arial" w:hAnsi="Arial" w:cs="Arial"/>
                <w:sz w:val="24"/>
                <w:szCs w:val="24"/>
              </w:rPr>
            </w:pPr>
            <w:r w:rsidRPr="0096355B">
              <w:rPr>
                <w:rFonts w:ascii="Arial" w:hAnsi="Arial" w:cs="Arial"/>
                <w:sz w:val="24"/>
                <w:szCs w:val="24"/>
              </w:rPr>
              <w:t>Regular hire please highlight dates requested on the separate calendar sheet.</w:t>
            </w:r>
          </w:p>
        </w:tc>
      </w:tr>
      <w:tr w:rsidR="00B33149" w:rsidRPr="00E84FC7" w14:paraId="7A5B31CE" w14:textId="77777777" w:rsidTr="00771E8D">
        <w:trPr>
          <w:trHeight w:hRule="exact" w:val="397"/>
        </w:trPr>
        <w:tc>
          <w:tcPr>
            <w:tcW w:w="5105"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64B8C0D" w14:textId="77777777" w:rsidR="00B33149" w:rsidRPr="0096355B" w:rsidRDefault="00B33149" w:rsidP="00B33149">
            <w:pPr>
              <w:rPr>
                <w:rFonts w:ascii="Arial" w:hAnsi="Arial" w:cs="Arial"/>
                <w:sz w:val="24"/>
                <w:szCs w:val="24"/>
              </w:rPr>
            </w:pPr>
            <w:r w:rsidRPr="0096355B">
              <w:rPr>
                <w:rFonts w:ascii="Arial" w:hAnsi="Arial" w:cs="Arial"/>
                <w:sz w:val="24"/>
                <w:szCs w:val="24"/>
              </w:rPr>
              <w:t>Required from:</w:t>
            </w:r>
          </w:p>
        </w:tc>
        <w:tc>
          <w:tcPr>
            <w:tcW w:w="5104"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0B4893CF" w14:textId="77777777" w:rsidR="00B33149" w:rsidRPr="0096355B" w:rsidRDefault="00B33149" w:rsidP="00B33149">
            <w:pPr>
              <w:rPr>
                <w:rFonts w:ascii="Arial" w:hAnsi="Arial" w:cs="Arial"/>
                <w:sz w:val="24"/>
                <w:szCs w:val="24"/>
              </w:rPr>
            </w:pPr>
            <w:r w:rsidRPr="0096355B">
              <w:rPr>
                <w:rFonts w:ascii="Arial" w:hAnsi="Arial" w:cs="Arial"/>
                <w:sz w:val="24"/>
                <w:szCs w:val="24"/>
              </w:rPr>
              <w:t>Required until:</w:t>
            </w:r>
          </w:p>
        </w:tc>
      </w:tr>
      <w:tr w:rsidR="00B33149" w:rsidRPr="00E84FC7" w14:paraId="6F663E3E" w14:textId="77777777" w:rsidTr="00771E8D">
        <w:trPr>
          <w:trHeight w:hRule="exact" w:val="397"/>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1792A23A" w14:textId="77777777" w:rsidR="00B33149" w:rsidRPr="0096355B" w:rsidRDefault="00B33149" w:rsidP="00B33149">
            <w:pPr>
              <w:rPr>
                <w:rFonts w:ascii="Arial" w:hAnsi="Arial" w:cs="Arial"/>
                <w:sz w:val="24"/>
                <w:szCs w:val="24"/>
              </w:rPr>
            </w:pPr>
            <w:r w:rsidRPr="0096355B">
              <w:rPr>
                <w:rFonts w:ascii="Arial" w:hAnsi="Arial" w:cs="Arial"/>
                <w:sz w:val="24"/>
                <w:szCs w:val="24"/>
              </w:rPr>
              <w:t>Required access time – This must include all time required for set up and clear down</w:t>
            </w:r>
          </w:p>
        </w:tc>
      </w:tr>
      <w:tr w:rsidR="00B33149" w:rsidRPr="00E84FC7" w14:paraId="74425343" w14:textId="77777777" w:rsidTr="00771E8D">
        <w:trPr>
          <w:trHeight w:val="680"/>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06ED30D"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Brief description of activity being held e.g. </w:t>
            </w:r>
            <w:r w:rsidRPr="0096355B">
              <w:rPr>
                <w:rFonts w:ascii="Arial" w:hAnsi="Arial" w:cs="Arial"/>
                <w:iCs/>
                <w:sz w:val="24"/>
                <w:szCs w:val="24"/>
              </w:rPr>
              <w:t>Meeting, Exercise Class</w:t>
            </w:r>
            <w:r w:rsidRPr="0096355B">
              <w:rPr>
                <w:rFonts w:ascii="Arial" w:hAnsi="Arial" w:cs="Arial"/>
                <w:sz w:val="24"/>
                <w:szCs w:val="24"/>
              </w:rPr>
              <w:t>:</w:t>
            </w:r>
          </w:p>
          <w:p w14:paraId="76A35D61" w14:textId="77777777" w:rsidR="00B33149" w:rsidRPr="0096355B" w:rsidRDefault="00B33149" w:rsidP="00B33149">
            <w:pPr>
              <w:spacing w:before="120"/>
              <w:rPr>
                <w:rFonts w:ascii="Arial" w:hAnsi="Arial" w:cs="Arial"/>
                <w:sz w:val="24"/>
                <w:szCs w:val="24"/>
              </w:rPr>
            </w:pPr>
          </w:p>
        </w:tc>
      </w:tr>
      <w:tr w:rsidR="00B33149" w:rsidRPr="00E84FC7" w14:paraId="160D5F4F" w14:textId="77777777" w:rsidTr="00771E8D">
        <w:trPr>
          <w:trHeight w:hRule="exact" w:val="397"/>
        </w:trPr>
        <w:tc>
          <w:tcPr>
            <w:tcW w:w="4675"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F812974"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Time attendees expected to arrive: </w:t>
            </w:r>
          </w:p>
        </w:tc>
        <w:tc>
          <w:tcPr>
            <w:tcW w:w="2691" w:type="dxa"/>
            <w:gridSpan w:val="2"/>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09200137"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No. of attendees: </w:t>
            </w:r>
          </w:p>
        </w:tc>
        <w:tc>
          <w:tcPr>
            <w:tcW w:w="2843" w:type="dxa"/>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2BDB45B1"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Age range: </w:t>
            </w:r>
          </w:p>
        </w:tc>
      </w:tr>
      <w:tr w:rsidR="00B33149" w:rsidRPr="00E84FC7" w14:paraId="76CAEF44" w14:textId="77777777" w:rsidTr="00771E8D">
        <w:trPr>
          <w:trHeight w:hRule="exact" w:val="794"/>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1A0E2288"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Details of equipment being brought in:  </w:t>
            </w:r>
          </w:p>
          <w:p w14:paraId="2B4F842A" w14:textId="77777777" w:rsidR="00B33149" w:rsidRPr="0096355B" w:rsidRDefault="00B33149" w:rsidP="00B33149">
            <w:pPr>
              <w:spacing w:before="120"/>
              <w:rPr>
                <w:rFonts w:ascii="Arial" w:hAnsi="Arial" w:cs="Arial"/>
                <w:sz w:val="24"/>
                <w:szCs w:val="24"/>
              </w:rPr>
            </w:pPr>
          </w:p>
          <w:p w14:paraId="248E010C" w14:textId="77777777" w:rsidR="00B33149" w:rsidRPr="0096355B" w:rsidRDefault="00B33149" w:rsidP="00B33149">
            <w:pPr>
              <w:spacing w:before="120"/>
              <w:rPr>
                <w:rFonts w:ascii="Arial" w:hAnsi="Arial" w:cs="Arial"/>
                <w:sz w:val="24"/>
                <w:szCs w:val="24"/>
              </w:rPr>
            </w:pPr>
          </w:p>
        </w:tc>
      </w:tr>
      <w:tr w:rsidR="00B33149" w:rsidRPr="00E84FC7" w14:paraId="4979B000" w14:textId="77777777" w:rsidTr="00771E8D">
        <w:trPr>
          <w:trHeight w:val="1214"/>
        </w:trPr>
        <w:tc>
          <w:tcPr>
            <w:tcW w:w="10209" w:type="dxa"/>
            <w:gridSpan w:val="4"/>
            <w:tcBorders>
              <w:top w:val="single" w:sz="6" w:space="0" w:color="E7E6E6" w:themeColor="background2"/>
              <w:left w:val="single" w:sz="6" w:space="0" w:color="E7E6E6" w:themeColor="background2"/>
              <w:right w:val="single" w:sz="6" w:space="0" w:color="E7E6E6" w:themeColor="background2"/>
            </w:tcBorders>
          </w:tcPr>
          <w:p w14:paraId="6249EF99" w14:textId="77777777" w:rsidR="00B33149" w:rsidRPr="0096355B" w:rsidRDefault="00B33149" w:rsidP="00B33149">
            <w:pPr>
              <w:spacing w:before="120"/>
              <w:rPr>
                <w:rFonts w:ascii="Arial" w:hAnsi="Arial" w:cs="Arial"/>
                <w:sz w:val="24"/>
                <w:szCs w:val="24"/>
              </w:rPr>
            </w:pPr>
            <w:r w:rsidRPr="0096355B">
              <w:rPr>
                <w:rFonts w:ascii="Arial" w:hAnsi="Arial" w:cs="Arial"/>
                <w:sz w:val="24"/>
                <w:szCs w:val="24"/>
              </w:rPr>
              <w:t xml:space="preserve">Additional information and any other special requirements or access needs: </w:t>
            </w:r>
          </w:p>
        </w:tc>
      </w:tr>
      <w:tr w:rsidR="00B33149" w:rsidRPr="00E84FC7" w14:paraId="2F1BA82F" w14:textId="77777777" w:rsidTr="00771E8D">
        <w:trPr>
          <w:trHeight w:val="283"/>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352C64"/>
            <w:vAlign w:val="center"/>
          </w:tcPr>
          <w:p w14:paraId="5C61CDA9" w14:textId="77777777" w:rsidR="00B33149" w:rsidRPr="0096355B" w:rsidRDefault="00B33149" w:rsidP="00B33149">
            <w:pPr>
              <w:jc w:val="both"/>
              <w:rPr>
                <w:rFonts w:ascii="Arial" w:hAnsi="Arial" w:cs="Arial"/>
                <w:color w:val="404040" w:themeColor="text1" w:themeTint="BF"/>
                <w:sz w:val="24"/>
                <w:szCs w:val="24"/>
              </w:rPr>
            </w:pPr>
            <w:r w:rsidRPr="0096355B">
              <w:rPr>
                <w:rFonts w:ascii="Arial" w:hAnsi="Arial" w:cs="Arial"/>
                <w:b/>
                <w:bCs/>
                <w:color w:val="FFFFFF" w:themeColor="background1"/>
                <w:sz w:val="24"/>
                <w:szCs w:val="24"/>
              </w:rPr>
              <w:t>S T E W A R D</w:t>
            </w:r>
          </w:p>
        </w:tc>
      </w:tr>
      <w:tr w:rsidR="00B33149" w:rsidRPr="00E84FC7" w14:paraId="5B33B61E" w14:textId="77777777" w:rsidTr="00771E8D">
        <w:trPr>
          <w:trHeight w:val="1361"/>
        </w:trPr>
        <w:tc>
          <w:tcPr>
            <w:tcW w:w="10209" w:type="dxa"/>
            <w:gridSpan w:val="4"/>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530FDA1B" w14:textId="73D3C71E" w:rsidR="00B33149" w:rsidRPr="0096355B" w:rsidRDefault="00B33149" w:rsidP="00B33149">
            <w:pPr>
              <w:spacing w:before="240"/>
              <w:rPr>
                <w:rFonts w:ascii="Arial" w:hAnsi="Arial" w:cs="Arial"/>
                <w:sz w:val="24"/>
                <w:szCs w:val="24"/>
              </w:rPr>
            </w:pPr>
            <w:r w:rsidRPr="0096355B">
              <w:rPr>
                <w:rFonts w:ascii="Arial" w:hAnsi="Arial" w:cs="Arial"/>
                <w:sz w:val="24"/>
                <w:szCs w:val="24"/>
              </w:rPr>
              <w:t>Please name a steward(s) that will be responsible for signing attendees into and out of the building and be responsible for the evacuation of your group in the event of an emergency.</w:t>
            </w:r>
          </w:p>
          <w:tbl>
            <w:tblPr>
              <w:tblStyle w:val="TableGrid"/>
              <w:tblW w:w="0" w:type="auto"/>
              <w:tblBorders>
                <w:top w:val="dashed" w:sz="4" w:space="0" w:color="D0CECE" w:themeColor="background2" w:themeShade="E6"/>
                <w:left w:val="dashed" w:sz="4" w:space="0" w:color="D0CECE" w:themeColor="background2" w:themeShade="E6"/>
                <w:bottom w:val="dashed" w:sz="4" w:space="0" w:color="D0CECE" w:themeColor="background2" w:themeShade="E6"/>
                <w:right w:val="dashed" w:sz="4" w:space="0" w:color="D0CECE" w:themeColor="background2" w:themeShade="E6"/>
                <w:insideH w:val="dashed" w:sz="4" w:space="0" w:color="D0CECE" w:themeColor="background2" w:themeShade="E6"/>
                <w:insideV w:val="dashed" w:sz="4" w:space="0" w:color="D0CECE" w:themeColor="background2" w:themeShade="E6"/>
              </w:tblBorders>
              <w:tblLayout w:type="fixed"/>
              <w:tblLook w:val="04A0" w:firstRow="1" w:lastRow="0" w:firstColumn="1" w:lastColumn="0" w:noHBand="0" w:noVBand="1"/>
            </w:tblPr>
            <w:tblGrid>
              <w:gridCol w:w="9975"/>
            </w:tblGrid>
            <w:tr w:rsidR="00771E8D" w:rsidRPr="00771E8D" w14:paraId="04CA800C" w14:textId="77777777" w:rsidTr="00042354">
              <w:trPr>
                <w:trHeight w:val="340"/>
              </w:trPr>
              <w:tc>
                <w:tcPr>
                  <w:tcW w:w="9975" w:type="dxa"/>
                </w:tcPr>
                <w:p w14:paraId="222F1F25" w14:textId="77777777" w:rsidR="00B33149" w:rsidRPr="0096355B" w:rsidRDefault="00B33149" w:rsidP="00E3745E">
                  <w:pPr>
                    <w:framePr w:hSpace="180" w:wrap="around" w:vAnchor="page" w:hAnchor="margin" w:xAlign="center" w:y="2446"/>
                    <w:rPr>
                      <w:rFonts w:ascii="Arial" w:hAnsi="Arial" w:cs="Arial"/>
                      <w:sz w:val="24"/>
                      <w:szCs w:val="24"/>
                    </w:rPr>
                  </w:pPr>
                </w:p>
              </w:tc>
            </w:tr>
          </w:tbl>
          <w:p w14:paraId="679F0946" w14:textId="77777777" w:rsidR="00B33149" w:rsidRPr="0096355B" w:rsidRDefault="00B33149" w:rsidP="00B33149">
            <w:pPr>
              <w:jc w:val="center"/>
              <w:rPr>
                <w:rFonts w:ascii="Arial" w:hAnsi="Arial" w:cs="Arial"/>
                <w:b/>
                <w:bCs/>
                <w:sz w:val="24"/>
                <w:szCs w:val="24"/>
              </w:rPr>
            </w:pPr>
          </w:p>
        </w:tc>
      </w:tr>
      <w:tr w:rsidR="00B33149" w:rsidRPr="00E84FC7" w14:paraId="1918E455" w14:textId="77777777" w:rsidTr="00771E8D">
        <w:trPr>
          <w:trHeight w:val="283"/>
        </w:trPr>
        <w:tc>
          <w:tcPr>
            <w:tcW w:w="10209" w:type="dxa"/>
            <w:gridSpan w:val="4"/>
            <w:tcBorders>
              <w:top w:val="single" w:sz="6" w:space="0" w:color="E7E6E6" w:themeColor="background2"/>
              <w:left w:val="single" w:sz="6" w:space="0" w:color="E7E6E6" w:themeColor="background2"/>
              <w:bottom w:val="single" w:sz="4" w:space="0" w:color="E7E6E6" w:themeColor="background2"/>
              <w:right w:val="single" w:sz="6" w:space="0" w:color="E7E6E6" w:themeColor="background2"/>
            </w:tcBorders>
            <w:shd w:val="clear" w:color="auto" w:fill="352C64"/>
            <w:vAlign w:val="center"/>
          </w:tcPr>
          <w:p w14:paraId="69DE881E" w14:textId="77777777" w:rsidR="00B33149" w:rsidRPr="0096355B" w:rsidRDefault="00B33149" w:rsidP="00B33149">
            <w:pPr>
              <w:rPr>
                <w:rFonts w:ascii="Arial" w:hAnsi="Arial" w:cs="Arial"/>
                <w:color w:val="404040" w:themeColor="text1" w:themeTint="BF"/>
                <w:sz w:val="24"/>
                <w:szCs w:val="24"/>
              </w:rPr>
            </w:pPr>
            <w:r w:rsidRPr="0096355B">
              <w:rPr>
                <w:rFonts w:ascii="Arial" w:hAnsi="Arial" w:cs="Arial"/>
                <w:b/>
                <w:bCs/>
                <w:color w:val="FFFFFF" w:themeColor="background1"/>
                <w:sz w:val="24"/>
                <w:szCs w:val="24"/>
              </w:rPr>
              <w:t>C O N F I R M A T I O N   A N D   S I G N A T U R E</w:t>
            </w:r>
          </w:p>
        </w:tc>
      </w:tr>
      <w:tr w:rsidR="00B33149" w:rsidRPr="00E84FC7" w14:paraId="6B38E455" w14:textId="77777777" w:rsidTr="00771E8D">
        <w:trPr>
          <w:trHeight w:val="454"/>
        </w:trPr>
        <w:tc>
          <w:tcPr>
            <w:tcW w:w="10209" w:type="dxa"/>
            <w:gridSpan w:val="4"/>
            <w:tcBorders>
              <w:top w:val="single" w:sz="4" w:space="0" w:color="E7E6E6" w:themeColor="background2"/>
              <w:left w:val="single" w:sz="4" w:space="0" w:color="E7E6E6" w:themeColor="background2"/>
              <w:bottom w:val="nil"/>
              <w:right w:val="single" w:sz="4" w:space="0" w:color="E7E6E6" w:themeColor="background2"/>
            </w:tcBorders>
            <w:shd w:val="clear" w:color="auto" w:fill="auto"/>
            <w:vAlign w:val="center"/>
          </w:tcPr>
          <w:p w14:paraId="6AFC46E6" w14:textId="77777777" w:rsidR="00B33149" w:rsidRPr="0096355B" w:rsidRDefault="00B33149" w:rsidP="00B33149">
            <w:pPr>
              <w:rPr>
                <w:rFonts w:ascii="Arial" w:hAnsi="Arial" w:cs="Arial"/>
                <w:sz w:val="24"/>
                <w:szCs w:val="24"/>
              </w:rPr>
            </w:pPr>
            <w:r w:rsidRPr="0096355B">
              <w:rPr>
                <w:rFonts w:ascii="Arial" w:hAnsi="Arial" w:cs="Arial"/>
                <w:b/>
                <w:bCs/>
                <w:sz w:val="24"/>
                <w:szCs w:val="24"/>
              </w:rPr>
              <w:t>Please take a moment to carefully read our full terms and conditions of hire.</w:t>
            </w:r>
          </w:p>
        </w:tc>
      </w:tr>
      <w:tr w:rsidR="00B33149" w:rsidRPr="00E84FC7" w14:paraId="47CF6976" w14:textId="77777777" w:rsidTr="00771E8D">
        <w:trPr>
          <w:trHeight w:val="454"/>
        </w:trPr>
        <w:tc>
          <w:tcPr>
            <w:tcW w:w="10209" w:type="dxa"/>
            <w:gridSpan w:val="4"/>
            <w:tcBorders>
              <w:top w:val="nil"/>
              <w:left w:val="single" w:sz="4" w:space="0" w:color="E7E6E6" w:themeColor="background2"/>
              <w:bottom w:val="nil"/>
              <w:right w:val="single" w:sz="4" w:space="0" w:color="E7E6E6" w:themeColor="background2"/>
            </w:tcBorders>
            <w:shd w:val="clear" w:color="auto" w:fill="auto"/>
            <w:vAlign w:val="center"/>
          </w:tcPr>
          <w:p w14:paraId="1A083469" w14:textId="19540786" w:rsidR="00B33149" w:rsidRPr="0096355B" w:rsidRDefault="00B33149" w:rsidP="00932AF6">
            <w:pPr>
              <w:spacing w:after="240"/>
              <w:rPr>
                <w:rFonts w:ascii="Arial" w:hAnsi="Arial" w:cs="Arial"/>
                <w:sz w:val="24"/>
                <w:szCs w:val="24"/>
              </w:rPr>
            </w:pPr>
            <w:r w:rsidRPr="0096355B">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B33149" w:rsidRPr="00E84FC7" w14:paraId="17FEF8E1" w14:textId="77777777" w:rsidTr="00771E8D">
        <w:trPr>
          <w:trHeight w:val="397"/>
        </w:trPr>
        <w:tc>
          <w:tcPr>
            <w:tcW w:w="5105" w:type="dxa"/>
            <w:gridSpan w:val="2"/>
            <w:tcBorders>
              <w:top w:val="nil"/>
              <w:left w:val="single" w:sz="4" w:space="0" w:color="E7E6E6" w:themeColor="background2"/>
              <w:bottom w:val="single" w:sz="4" w:space="0" w:color="E7E6E6" w:themeColor="background2"/>
              <w:right w:val="nil"/>
            </w:tcBorders>
            <w:shd w:val="clear" w:color="auto" w:fill="auto"/>
            <w:vAlign w:val="center"/>
          </w:tcPr>
          <w:p w14:paraId="7B0DB6BB"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Signed:  </w:t>
            </w:r>
          </w:p>
        </w:tc>
        <w:tc>
          <w:tcPr>
            <w:tcW w:w="5104" w:type="dxa"/>
            <w:gridSpan w:val="2"/>
            <w:tcBorders>
              <w:top w:val="nil"/>
              <w:left w:val="nil"/>
              <w:bottom w:val="single" w:sz="4" w:space="0" w:color="E7E6E6" w:themeColor="background2"/>
              <w:right w:val="single" w:sz="4" w:space="0" w:color="E7E6E6" w:themeColor="background2"/>
            </w:tcBorders>
            <w:shd w:val="clear" w:color="auto" w:fill="auto"/>
            <w:vAlign w:val="center"/>
          </w:tcPr>
          <w:p w14:paraId="58282ACE" w14:textId="77777777" w:rsidR="00B33149" w:rsidRPr="0096355B" w:rsidRDefault="00B33149" w:rsidP="00B33149">
            <w:pPr>
              <w:rPr>
                <w:rFonts w:ascii="Arial" w:hAnsi="Arial" w:cs="Arial"/>
                <w:sz w:val="24"/>
                <w:szCs w:val="24"/>
              </w:rPr>
            </w:pPr>
            <w:r w:rsidRPr="0096355B">
              <w:rPr>
                <w:rFonts w:ascii="Arial" w:hAnsi="Arial" w:cs="Arial"/>
                <w:sz w:val="24"/>
                <w:szCs w:val="24"/>
              </w:rPr>
              <w:t xml:space="preserve">Date:  </w:t>
            </w:r>
          </w:p>
        </w:tc>
      </w:tr>
      <w:tr w:rsidR="00B33149" w:rsidRPr="00E84FC7" w14:paraId="13666015" w14:textId="77777777" w:rsidTr="00771E8D">
        <w:trPr>
          <w:trHeight w:val="397"/>
        </w:trPr>
        <w:tc>
          <w:tcPr>
            <w:tcW w:w="10209" w:type="dxa"/>
            <w:gridSpan w:val="4"/>
            <w:tcBorders>
              <w:top w:val="single" w:sz="4" w:space="0" w:color="E7E6E6" w:themeColor="background2"/>
              <w:left w:val="single" w:sz="4" w:space="0" w:color="E7E6E6" w:themeColor="background2"/>
              <w:bottom w:val="single" w:sz="6" w:space="0" w:color="808080" w:themeColor="background1" w:themeShade="80"/>
              <w:right w:val="single" w:sz="4" w:space="0" w:color="E7E6E6" w:themeColor="background2"/>
            </w:tcBorders>
            <w:shd w:val="clear" w:color="auto" w:fill="auto"/>
            <w:vAlign w:val="center"/>
          </w:tcPr>
          <w:p w14:paraId="6B6EC41C" w14:textId="4754BFEF" w:rsidR="00771E8D" w:rsidRPr="0096355B" w:rsidRDefault="00B33149" w:rsidP="00932AF6">
            <w:pPr>
              <w:spacing w:before="120" w:after="240"/>
              <w:rPr>
                <w:rFonts w:ascii="Arial" w:hAnsi="Arial" w:cs="Arial"/>
                <w:b/>
                <w:bCs/>
                <w:sz w:val="24"/>
                <w:szCs w:val="24"/>
              </w:rPr>
            </w:pPr>
            <w:r w:rsidRPr="0096355B">
              <w:rPr>
                <w:rFonts w:ascii="Arial" w:hAnsi="Arial" w:cs="Arial"/>
                <w:b/>
                <w:bCs/>
                <w:sz w:val="24"/>
                <w:szCs w:val="24"/>
              </w:rPr>
              <w:t>An invoice for the full amount of hire will be raised upon receipt of a completed booking form.</w:t>
            </w:r>
            <w:r w:rsidR="00771E8D" w:rsidRPr="00771E8D">
              <w:rPr>
                <w:rFonts w:ascii="Arial" w:hAnsi="Arial" w:cs="Arial"/>
                <w:b/>
                <w:bCs/>
                <w:sz w:val="24"/>
                <w:szCs w:val="24"/>
              </w:rPr>
              <w:t xml:space="preserve">  </w:t>
            </w:r>
            <w:r w:rsidRPr="0096355B">
              <w:rPr>
                <w:rFonts w:ascii="Arial" w:hAnsi="Arial" w:cs="Arial"/>
                <w:b/>
                <w:bCs/>
                <w:sz w:val="24"/>
                <w:szCs w:val="24"/>
              </w:rPr>
              <w:t>Regular hire will be invoiced as per the current rate card.</w:t>
            </w:r>
          </w:p>
        </w:tc>
      </w:tr>
      <w:tr w:rsidR="00B33149" w:rsidRPr="00E84FC7" w14:paraId="3D57EF4E" w14:textId="77777777" w:rsidTr="00771E8D">
        <w:trPr>
          <w:trHeight w:val="283"/>
        </w:trPr>
        <w:tc>
          <w:tcPr>
            <w:tcW w:w="10209" w:type="dxa"/>
            <w:gridSpan w:val="4"/>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980CD7C"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OFFICE USE</w:t>
            </w:r>
          </w:p>
        </w:tc>
      </w:tr>
      <w:tr w:rsidR="00B33149" w:rsidRPr="00E84FC7" w14:paraId="40AA1F1C" w14:textId="77777777" w:rsidTr="00771E8D">
        <w:trPr>
          <w:trHeight w:val="283"/>
        </w:trPr>
        <w:tc>
          <w:tcPr>
            <w:tcW w:w="510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1845455"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 xml:space="preserve">Customer no: </w:t>
            </w:r>
          </w:p>
        </w:tc>
        <w:tc>
          <w:tcPr>
            <w:tcW w:w="51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CA42847"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 xml:space="preserve">Total single session cost: </w:t>
            </w:r>
          </w:p>
        </w:tc>
      </w:tr>
      <w:tr w:rsidR="00B33149" w:rsidRPr="00E84FC7" w14:paraId="7A0CD698" w14:textId="77777777" w:rsidTr="00771E8D">
        <w:trPr>
          <w:trHeight w:val="283"/>
        </w:trPr>
        <w:tc>
          <w:tcPr>
            <w:tcW w:w="5105"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59783DA0"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Rate:</w:t>
            </w:r>
          </w:p>
        </w:tc>
        <w:tc>
          <w:tcPr>
            <w:tcW w:w="510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vAlign w:val="center"/>
          </w:tcPr>
          <w:p w14:paraId="74E115C3" w14:textId="77777777" w:rsidR="00B33149" w:rsidRPr="0096355B" w:rsidRDefault="00B33149" w:rsidP="00B33149">
            <w:pPr>
              <w:rPr>
                <w:rFonts w:ascii="Arial" w:hAnsi="Arial" w:cs="Arial"/>
                <w:b/>
                <w:bCs/>
                <w:sz w:val="24"/>
                <w:szCs w:val="24"/>
              </w:rPr>
            </w:pPr>
            <w:r w:rsidRPr="0096355B">
              <w:rPr>
                <w:rFonts w:ascii="Arial" w:hAnsi="Arial" w:cs="Arial"/>
                <w:b/>
                <w:bCs/>
                <w:sz w:val="24"/>
                <w:szCs w:val="24"/>
              </w:rPr>
              <w:t>Review date:</w:t>
            </w:r>
          </w:p>
        </w:tc>
      </w:tr>
    </w:tbl>
    <w:bookmarkEnd w:id="2"/>
    <w:p w14:paraId="46655E7F" w14:textId="3F97BAEA" w:rsidR="00F4723C" w:rsidRPr="0096355B" w:rsidRDefault="005B2DC3">
      <w:pPr>
        <w:rPr>
          <w:rFonts w:ascii="Arial" w:hAnsi="Arial" w:cs="Arial"/>
          <w:b/>
          <w:color w:val="385623" w:themeColor="accent6" w:themeShade="80"/>
          <w:sz w:val="24"/>
          <w:szCs w:val="24"/>
        </w:rPr>
      </w:pPr>
      <w:r w:rsidRPr="0096355B">
        <w:rPr>
          <w:rFonts w:ascii="Arial" w:hAnsi="Arial" w:cs="Arial"/>
          <w:b/>
          <w:noProof/>
          <w:color w:val="00B8A9"/>
          <w:sz w:val="24"/>
          <w:szCs w:val="24"/>
        </w:rPr>
        <mc:AlternateContent>
          <mc:Choice Requires="wps">
            <w:drawing>
              <wp:anchor distT="0" distB="0" distL="114300" distR="114300" simplePos="0" relativeHeight="251667456" behindDoc="0" locked="0" layoutInCell="1" allowOverlap="1" wp14:anchorId="63D2EC2B" wp14:editId="0E5FFBF1">
                <wp:simplePos x="0" y="0"/>
                <wp:positionH relativeFrom="column">
                  <wp:posOffset>-1266825</wp:posOffset>
                </wp:positionH>
                <wp:positionV relativeFrom="page">
                  <wp:posOffset>1440815</wp:posOffset>
                </wp:positionV>
                <wp:extent cx="8783955" cy="46990"/>
                <wp:effectExtent l="0" t="0" r="0" b="10160"/>
                <wp:wrapNone/>
                <wp:docPr id="7" name="Minus Sign 7"/>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67CB59" id="Minus Sign 7" o:spid="_x0000_s1026" style="position:absolute;margin-left:-99.75pt;margin-top:113.45pt;width:691.65pt;height:3.7pt;z-index:2516674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" path="m1164313,17969r6455329,l7619642,29021r-6455329,l1164313,17969xe" fillcolor="#099" strokecolor="#099" strokeweight="1pt">
                <v:stroke joinstyle="miter"/>
                <v:path arrowok="t" o:connecttype="custom" o:connectlocs="1164313,17969;7619642,17969;7619642,29021;1164313,29021;1164313,17969" o:connectangles="0,0,0,0,0"/>
                <w10:wrap anchory="page"/>
              </v:shape>
            </w:pict>
          </mc:Fallback>
        </mc:AlternateContent>
      </w:r>
    </w:p>
    <w:p w14:paraId="4D55D30F" w14:textId="711E0906" w:rsidR="009D47A9" w:rsidRPr="0096355B" w:rsidRDefault="009D47A9">
      <w:pPr>
        <w:rPr>
          <w:rFonts w:ascii="Arial" w:hAnsi="Arial" w:cs="Arial"/>
          <w:b/>
          <w:color w:val="385623" w:themeColor="accent6" w:themeShade="80"/>
          <w:sz w:val="24"/>
          <w:szCs w:val="24"/>
        </w:rPr>
      </w:pPr>
    </w:p>
    <w:p w14:paraId="137E13F0" w14:textId="77777777" w:rsidR="005B16BB" w:rsidRDefault="005B16BB" w:rsidP="00B34EEA">
      <w:pPr>
        <w:spacing w:after="0" w:line="240" w:lineRule="auto"/>
        <w:jc w:val="center"/>
        <w:rPr>
          <w:rFonts w:cstheme="minorHAnsi"/>
          <w:b/>
          <w:bCs/>
          <w:sz w:val="16"/>
          <w:szCs w:val="16"/>
        </w:rPr>
      </w:pPr>
    </w:p>
    <w:p w14:paraId="47A32F6F" w14:textId="77777777" w:rsidR="005B16BB" w:rsidRDefault="005B16BB" w:rsidP="00B34EEA">
      <w:pPr>
        <w:spacing w:after="0" w:line="240" w:lineRule="auto"/>
        <w:jc w:val="center"/>
        <w:rPr>
          <w:rFonts w:cstheme="minorHAnsi"/>
          <w:b/>
          <w:bCs/>
          <w:sz w:val="16"/>
          <w:szCs w:val="16"/>
        </w:rPr>
      </w:pPr>
    </w:p>
    <w:p w14:paraId="3F5EC9DD" w14:textId="57752737" w:rsidR="00B34EEA" w:rsidRPr="003604EC" w:rsidRDefault="00B34EEA" w:rsidP="005144D2">
      <w:pPr>
        <w:spacing w:after="0" w:line="240" w:lineRule="auto"/>
        <w:rPr>
          <w:rFonts w:ascii="Arial" w:hAnsi="Arial" w:cs="Arial"/>
          <w:b/>
          <w:bCs/>
          <w:sz w:val="24"/>
          <w:szCs w:val="24"/>
        </w:rPr>
      </w:pPr>
      <w:r w:rsidRPr="003604EC">
        <w:rPr>
          <w:rFonts w:ascii="Arial" w:hAnsi="Arial" w:cs="Arial"/>
          <w:b/>
          <w:bCs/>
          <w:sz w:val="24"/>
          <w:szCs w:val="24"/>
        </w:rPr>
        <w:t>T</w:t>
      </w:r>
      <w:r w:rsidR="00771E8D" w:rsidRPr="003604EC">
        <w:rPr>
          <w:rFonts w:ascii="Arial" w:hAnsi="Arial" w:cs="Arial"/>
          <w:b/>
          <w:bCs/>
          <w:sz w:val="24"/>
          <w:szCs w:val="24"/>
        </w:rPr>
        <w:t xml:space="preserve">erms and Conditions for hire - </w:t>
      </w:r>
      <w:r w:rsidRPr="003604EC">
        <w:rPr>
          <w:rFonts w:ascii="Arial" w:hAnsi="Arial" w:cs="Arial"/>
          <w:b/>
          <w:bCs/>
          <w:sz w:val="24"/>
          <w:szCs w:val="24"/>
        </w:rPr>
        <w:t>Northern Community Centre</w:t>
      </w:r>
    </w:p>
    <w:p w14:paraId="3272EA65" w14:textId="53269A14" w:rsidR="00B34EEA" w:rsidRPr="003604EC" w:rsidRDefault="00932AF6" w:rsidP="005144D2">
      <w:pPr>
        <w:spacing w:after="0" w:line="240" w:lineRule="auto"/>
        <w:rPr>
          <w:rFonts w:ascii="Arial" w:hAnsi="Arial" w:cs="Arial"/>
          <w:b/>
          <w:bCs/>
          <w:sz w:val="24"/>
          <w:szCs w:val="24"/>
        </w:rPr>
      </w:pPr>
      <w:r>
        <w:rPr>
          <w:rFonts w:ascii="Arial" w:hAnsi="Arial" w:cs="Arial"/>
          <w:b/>
          <w:bCs/>
          <w:sz w:val="24"/>
          <w:szCs w:val="24"/>
        </w:rPr>
        <w:t xml:space="preserve">11 </w:t>
      </w:r>
      <w:r w:rsidR="00B34EEA" w:rsidRPr="003604EC">
        <w:rPr>
          <w:rFonts w:ascii="Arial" w:hAnsi="Arial" w:cs="Arial"/>
          <w:b/>
          <w:bCs/>
          <w:sz w:val="24"/>
          <w:szCs w:val="24"/>
        </w:rPr>
        <w:t>Dan Read Parade, Great Western Park</w:t>
      </w:r>
      <w:r w:rsidR="007D21B4" w:rsidRPr="003604EC">
        <w:rPr>
          <w:rFonts w:ascii="Arial" w:hAnsi="Arial" w:cs="Arial"/>
          <w:b/>
          <w:bCs/>
          <w:sz w:val="24"/>
          <w:szCs w:val="24"/>
        </w:rPr>
        <w:t>,</w:t>
      </w:r>
      <w:r w:rsidR="00B34EEA" w:rsidRPr="003604EC">
        <w:rPr>
          <w:rFonts w:ascii="Arial" w:hAnsi="Arial" w:cs="Arial"/>
          <w:b/>
          <w:bCs/>
          <w:sz w:val="24"/>
          <w:szCs w:val="24"/>
        </w:rPr>
        <w:t xml:space="preserve"> Oxfordshire, OX11 6</w:t>
      </w:r>
      <w:r w:rsidR="00E3745E">
        <w:rPr>
          <w:rFonts w:ascii="Arial" w:hAnsi="Arial" w:cs="Arial"/>
          <w:b/>
          <w:bCs/>
          <w:sz w:val="24"/>
          <w:szCs w:val="24"/>
        </w:rPr>
        <w:t>BD</w:t>
      </w:r>
    </w:p>
    <w:p w14:paraId="1106DA9D" w14:textId="7A2DE060" w:rsidR="00B34EEA" w:rsidRPr="00932AF6" w:rsidRDefault="00771E8D" w:rsidP="00932AF6">
      <w:pPr>
        <w:spacing w:after="240" w:line="240" w:lineRule="auto"/>
        <w:ind w:left="-709" w:right="-306" w:firstLine="709"/>
        <w:rPr>
          <w:rFonts w:ascii="Arial" w:hAnsi="Arial" w:cs="Arial"/>
          <w:b/>
          <w:bCs/>
          <w:sz w:val="24"/>
          <w:szCs w:val="24"/>
        </w:rPr>
      </w:pPr>
      <w:r w:rsidRPr="003604EC">
        <w:rPr>
          <w:rFonts w:ascii="Arial" w:hAnsi="Arial" w:cs="Arial"/>
          <w:b/>
          <w:bCs/>
          <w:sz w:val="24"/>
          <w:szCs w:val="24"/>
        </w:rPr>
        <w:t>Please read this carefully</w:t>
      </w:r>
      <w:r w:rsidR="00B34EEA" w:rsidRPr="003604EC">
        <w:rPr>
          <w:rFonts w:ascii="Arial" w:hAnsi="Arial" w:cs="Arial"/>
          <w:b/>
          <w:bCs/>
          <w:sz w:val="24"/>
          <w:szCs w:val="24"/>
        </w:rPr>
        <w:t xml:space="preserve"> - </w:t>
      </w:r>
      <w:r w:rsidRPr="003604EC">
        <w:rPr>
          <w:rFonts w:ascii="Arial" w:hAnsi="Arial" w:cs="Arial"/>
          <w:b/>
          <w:bCs/>
          <w:sz w:val="24"/>
          <w:szCs w:val="24"/>
        </w:rPr>
        <w:t>a</w:t>
      </w:r>
      <w:r w:rsidR="00B34EEA" w:rsidRPr="003604EC">
        <w:rPr>
          <w:rFonts w:ascii="Arial" w:hAnsi="Arial" w:cs="Arial"/>
          <w:b/>
          <w:bCs/>
          <w:sz w:val="24"/>
          <w:szCs w:val="24"/>
        </w:rPr>
        <w:t xml:space="preserve"> large print copy is available on request</w:t>
      </w:r>
    </w:p>
    <w:p w14:paraId="4EFD6372" w14:textId="0626F469" w:rsidR="00B34EEA" w:rsidRPr="003604EC" w:rsidRDefault="00B34EEA" w:rsidP="00B34EEA">
      <w:pPr>
        <w:pStyle w:val="ListParagraph"/>
        <w:numPr>
          <w:ilvl w:val="0"/>
          <w:numId w:val="1"/>
        </w:numPr>
        <w:spacing w:after="0" w:line="240" w:lineRule="auto"/>
        <w:ind w:left="-709" w:right="-306"/>
        <w:rPr>
          <w:rFonts w:ascii="Arial" w:hAnsi="Arial" w:cs="Arial"/>
          <w:sz w:val="12"/>
          <w:szCs w:val="12"/>
        </w:rPr>
      </w:pPr>
      <w:r w:rsidRPr="003604EC">
        <w:rPr>
          <w:rFonts w:ascii="Arial" w:hAnsi="Arial" w:cs="Arial"/>
          <w:sz w:val="12"/>
          <w:szCs w:val="12"/>
        </w:rPr>
        <w:t>South Oxfordshire District Council, 135 Eastern Avenue, Milton Park, Abingdon, Oxfordshire, OX14 4SB shall be referred throughout the document as the “Council”</w:t>
      </w:r>
    </w:p>
    <w:p w14:paraId="69DCDEE8" w14:textId="77777777" w:rsidR="00B34EEA" w:rsidRPr="003604EC" w:rsidRDefault="00B34EEA" w:rsidP="00B34EEA">
      <w:pPr>
        <w:pStyle w:val="ListParagraph"/>
        <w:numPr>
          <w:ilvl w:val="0"/>
          <w:numId w:val="1"/>
        </w:numPr>
        <w:spacing w:after="0" w:line="240" w:lineRule="auto"/>
        <w:ind w:left="-709" w:right="-306"/>
        <w:rPr>
          <w:rFonts w:ascii="Arial" w:hAnsi="Arial" w:cs="Arial"/>
          <w:sz w:val="12"/>
          <w:szCs w:val="12"/>
        </w:rPr>
      </w:pPr>
      <w:r w:rsidRPr="003604EC">
        <w:rPr>
          <w:rFonts w:ascii="Arial" w:hAnsi="Arial" w:cs="Arial"/>
          <w:sz w:val="12"/>
          <w:szCs w:val="12"/>
        </w:rPr>
        <w:t>The responsible adult over 18 years of age who signs the booking form shall be referred throughout the document as the “Hirer”</w:t>
      </w:r>
    </w:p>
    <w:p w14:paraId="596069F5" w14:textId="77777777" w:rsidR="00B34EEA" w:rsidRPr="003604EC" w:rsidRDefault="00B34EEA" w:rsidP="00B34EEA">
      <w:pPr>
        <w:spacing w:after="0" w:line="240" w:lineRule="auto"/>
        <w:ind w:left="-709" w:right="-306"/>
        <w:rPr>
          <w:rFonts w:ascii="Arial" w:hAnsi="Arial" w:cs="Arial"/>
          <w:b/>
          <w:bCs/>
          <w:sz w:val="12"/>
          <w:szCs w:val="12"/>
        </w:rPr>
      </w:pPr>
      <w:r w:rsidRPr="003604EC">
        <w:rPr>
          <w:rFonts w:ascii="Arial" w:hAnsi="Arial" w:cs="Arial"/>
          <w:b/>
          <w:bCs/>
          <w:sz w:val="12"/>
          <w:szCs w:val="12"/>
        </w:rPr>
        <w:t>The Booking</w:t>
      </w:r>
    </w:p>
    <w:p w14:paraId="62CDC99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0BBCCF01" w14:textId="54DE2578"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w:t>
      </w:r>
      <w:r w:rsidR="00D67996">
        <w:rPr>
          <w:rFonts w:ascii="Arial" w:hAnsi="Arial" w:cs="Arial"/>
          <w:sz w:val="12"/>
          <w:szCs w:val="12"/>
        </w:rPr>
        <w:t>South Oxfordshire</w:t>
      </w:r>
      <w:r w:rsidRPr="003604EC">
        <w:rPr>
          <w:rFonts w:ascii="Arial" w:hAnsi="Arial" w:cs="Arial"/>
          <w:sz w:val="12"/>
          <w:szCs w:val="12"/>
        </w:rPr>
        <w:t xml:space="preserve"> District Council, PO Box 275, Darlington, DL1 9LF. </w:t>
      </w:r>
    </w:p>
    <w:p w14:paraId="655DFE9A"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For recurring bookings an advance payment of six weeks must be paid in full on receipt of the invoice and must be paid no later than 14 days after the invoice date, with future payments being invoiced in six-week instalments.</w:t>
      </w:r>
    </w:p>
    <w:p w14:paraId="61FD3E59"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costs for the period of hire will be at the rate when the period of hire commences and not when the booking is made.</w:t>
      </w:r>
    </w:p>
    <w:p w14:paraId="4B4DC575"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019CED47"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supply of food and beverage facilities will be subject to the following conditions:</w:t>
      </w:r>
    </w:p>
    <w:p w14:paraId="1CF93823" w14:textId="77777777" w:rsidR="005B2DC3" w:rsidRDefault="00B34EEA" w:rsidP="005B2DC3">
      <w:pPr>
        <w:pStyle w:val="ListParagraph"/>
        <w:numPr>
          <w:ilvl w:val="1"/>
          <w:numId w:val="2"/>
        </w:numPr>
        <w:spacing w:after="120" w:line="240" w:lineRule="auto"/>
        <w:ind w:left="142" w:right="-306"/>
        <w:rPr>
          <w:rFonts w:ascii="Arial" w:hAnsi="Arial" w:cs="Arial"/>
          <w:sz w:val="12"/>
          <w:szCs w:val="12"/>
        </w:rPr>
      </w:pPr>
      <w:r w:rsidRPr="005B2DC3">
        <w:rPr>
          <w:rFonts w:ascii="Arial" w:hAnsi="Arial" w:cs="Arial"/>
          <w:sz w:val="12"/>
          <w:szCs w:val="12"/>
        </w:rPr>
        <w:t>Fixed, regular users of the facilities (e.g. weekly toddler groups, cafe) are required to be registered as a food business with the Council and to comply with food hygiene legislation.</w:t>
      </w:r>
    </w:p>
    <w:p w14:paraId="5C1813D3" w14:textId="085416BE" w:rsidR="00B34EEA" w:rsidRPr="005B2DC3" w:rsidRDefault="00B34EEA" w:rsidP="005B2DC3">
      <w:pPr>
        <w:pStyle w:val="ListParagraph"/>
        <w:numPr>
          <w:ilvl w:val="1"/>
          <w:numId w:val="2"/>
        </w:numPr>
        <w:spacing w:after="120" w:line="240" w:lineRule="auto"/>
        <w:ind w:left="142" w:right="-306"/>
        <w:rPr>
          <w:rFonts w:ascii="Arial" w:hAnsi="Arial" w:cs="Arial"/>
          <w:sz w:val="12"/>
          <w:szCs w:val="12"/>
        </w:rPr>
      </w:pPr>
      <w:r w:rsidRPr="005B2DC3">
        <w:rPr>
          <w:rFonts w:ascii="Arial" w:hAnsi="Arial" w:cs="Arial"/>
          <w:sz w:val="12"/>
          <w:szCs w:val="12"/>
        </w:rPr>
        <w:t>Users are responsible for ensuring the kitchen is left clean and hygienic after each use.</w:t>
      </w:r>
    </w:p>
    <w:p w14:paraId="22BD6770"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centre is available to hire between 09.00 and 21.00. Anyone wishing to book outside of these hours must receive written approval from the Council.</w:t>
      </w:r>
    </w:p>
    <w:p w14:paraId="5735E8BC"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4A2E6537"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70EDBE8D" w14:textId="77777777" w:rsidR="00B34EEA" w:rsidRPr="003604EC" w:rsidRDefault="00B34EEA" w:rsidP="00B34EEA">
      <w:pPr>
        <w:pStyle w:val="ListParagraph"/>
        <w:numPr>
          <w:ilvl w:val="0"/>
          <w:numId w:val="2"/>
        </w:numPr>
        <w:spacing w:after="0" w:line="240" w:lineRule="auto"/>
        <w:ind w:left="-709" w:right="-306"/>
        <w:rPr>
          <w:rFonts w:ascii="Arial" w:hAnsi="Arial" w:cs="Arial"/>
          <w:b/>
          <w:bCs/>
          <w:sz w:val="12"/>
          <w:szCs w:val="12"/>
        </w:rPr>
      </w:pPr>
      <w:r w:rsidRPr="003604EC">
        <w:rPr>
          <w:rFonts w:ascii="Arial" w:hAnsi="Arial" w:cs="Arial"/>
          <w:sz w:val="12"/>
          <w:szCs w:val="12"/>
        </w:rPr>
        <w:t>Any items brought into the centre are at the Hirer’s own risk. The Council will not accept responsibility for any expenses incurred as a result.</w:t>
      </w:r>
    </w:p>
    <w:p w14:paraId="6BB423AD" w14:textId="77777777" w:rsidR="00B34EEA" w:rsidRPr="003604EC" w:rsidRDefault="00B34EEA" w:rsidP="00B34EEA">
      <w:pPr>
        <w:spacing w:after="0" w:line="240" w:lineRule="auto"/>
        <w:ind w:left="-709" w:right="-306"/>
        <w:rPr>
          <w:rFonts w:ascii="Arial" w:hAnsi="Arial" w:cs="Arial"/>
          <w:b/>
          <w:bCs/>
          <w:sz w:val="12"/>
          <w:szCs w:val="12"/>
        </w:rPr>
      </w:pPr>
      <w:r w:rsidRPr="003604EC">
        <w:rPr>
          <w:rFonts w:ascii="Arial" w:hAnsi="Arial" w:cs="Arial"/>
          <w:b/>
          <w:bCs/>
          <w:sz w:val="12"/>
          <w:szCs w:val="12"/>
        </w:rPr>
        <w:t>Advertising</w:t>
      </w:r>
    </w:p>
    <w:p w14:paraId="78C998C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may not sell or permit the sale of tickets to, or accept any entry fee for the event from members of the public without the Councils prior written consent.</w:t>
      </w:r>
    </w:p>
    <w:p w14:paraId="68F82BDE"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No function shall be advertised until written confirmation of the booking has been received by the Hirer.</w:t>
      </w:r>
    </w:p>
    <w:p w14:paraId="13B7C86E"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or anyone on their behalf may not:</w:t>
      </w:r>
    </w:p>
    <w:p w14:paraId="0C90E334"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Grant broadcast, photographs or film rights without prior written consent of the Council</w:t>
      </w:r>
    </w:p>
    <w:p w14:paraId="2D69010E"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Place any decorations, flags or emblems at the facility without the permission of the Council</w:t>
      </w:r>
    </w:p>
    <w:p w14:paraId="305A54A6"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146E20A0" w14:textId="77777777" w:rsidR="00B34EEA" w:rsidRPr="003604EC" w:rsidRDefault="00B34EEA" w:rsidP="00B34EEA">
      <w:pPr>
        <w:pStyle w:val="ListParagraph"/>
        <w:numPr>
          <w:ilvl w:val="1"/>
          <w:numId w:val="5"/>
        </w:numPr>
        <w:spacing w:after="120" w:line="240" w:lineRule="auto"/>
        <w:ind w:left="142" w:right="-306"/>
        <w:rPr>
          <w:rFonts w:ascii="Arial" w:hAnsi="Arial" w:cs="Arial"/>
          <w:sz w:val="12"/>
          <w:szCs w:val="12"/>
        </w:rPr>
      </w:pPr>
      <w:r w:rsidRPr="003604EC">
        <w:rPr>
          <w:rFonts w:ascii="Arial" w:hAnsi="Arial" w:cs="Arial"/>
          <w:sz w:val="12"/>
          <w:szCs w:val="12"/>
        </w:rPr>
        <w:t>Distribute handbills or other such advertisements whilst inside the facility without the prior consent of the Council.</w:t>
      </w:r>
    </w:p>
    <w:p w14:paraId="5FE65611" w14:textId="77777777" w:rsidR="00B34EEA" w:rsidRPr="003604EC" w:rsidRDefault="00B34EEA" w:rsidP="00B34EEA">
      <w:pPr>
        <w:pStyle w:val="ListParagraph"/>
        <w:numPr>
          <w:ilvl w:val="0"/>
          <w:numId w:val="2"/>
        </w:numPr>
        <w:spacing w:after="0" w:line="240" w:lineRule="auto"/>
        <w:ind w:left="-709" w:right="-306"/>
        <w:rPr>
          <w:rFonts w:ascii="Arial" w:hAnsi="Arial" w:cs="Arial"/>
          <w:sz w:val="12"/>
          <w:szCs w:val="12"/>
        </w:rPr>
      </w:pPr>
      <w:r w:rsidRPr="003604EC">
        <w:rPr>
          <w:rFonts w:ascii="Arial" w:hAnsi="Arial" w:cs="Arial"/>
          <w:sz w:val="12"/>
          <w:szCs w:val="12"/>
        </w:rPr>
        <w:t>The Hirer may not use the Council’s logo or images without written permission to do so.</w:t>
      </w:r>
    </w:p>
    <w:p w14:paraId="2280B001" w14:textId="77777777" w:rsidR="00B34EEA" w:rsidRPr="003604EC" w:rsidRDefault="00B34EEA" w:rsidP="00B34EEA">
      <w:pPr>
        <w:pStyle w:val="ListParagraph"/>
        <w:numPr>
          <w:ilvl w:val="0"/>
          <w:numId w:val="2"/>
        </w:numPr>
        <w:spacing w:after="0" w:line="240" w:lineRule="auto"/>
        <w:ind w:left="-709" w:right="-306"/>
        <w:rPr>
          <w:rFonts w:ascii="Arial" w:hAnsi="Arial" w:cs="Arial"/>
          <w:sz w:val="12"/>
          <w:szCs w:val="12"/>
        </w:rPr>
      </w:pPr>
      <w:r w:rsidRPr="003604EC">
        <w:rPr>
          <w:rFonts w:ascii="Arial" w:hAnsi="Arial" w:cs="Arial"/>
          <w:b/>
          <w:bCs/>
          <w:sz w:val="12"/>
          <w:szCs w:val="12"/>
        </w:rPr>
        <w:t>The Hirer shall:</w:t>
      </w:r>
    </w:p>
    <w:p w14:paraId="3DECEA6F" w14:textId="77777777" w:rsidR="00B34EEA" w:rsidRPr="003604EC" w:rsidRDefault="00B34EEA" w:rsidP="00B34EEA">
      <w:pPr>
        <w:pStyle w:val="ListParagraph"/>
        <w:numPr>
          <w:ilvl w:val="1"/>
          <w:numId w:val="6"/>
        </w:numPr>
        <w:ind w:left="142"/>
        <w:jc w:val="both"/>
        <w:rPr>
          <w:rFonts w:ascii="Arial" w:hAnsi="Arial" w:cs="Arial"/>
          <w:sz w:val="12"/>
          <w:szCs w:val="12"/>
        </w:rPr>
      </w:pPr>
      <w:r w:rsidRPr="003604EC">
        <w:rPr>
          <w:rFonts w:ascii="Arial" w:hAnsi="Arial" w:cs="Arial"/>
          <w:sz w:val="12"/>
          <w:szCs w:val="12"/>
        </w:rPr>
        <w:t>Ensure all guests vacate the premises by the end time stated on the booking form.</w:t>
      </w:r>
    </w:p>
    <w:p w14:paraId="44EA7685"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Ensure that the premises are secure at the end of the booking, as per the building closure procedure.</w:t>
      </w:r>
    </w:p>
    <w:p w14:paraId="71D1B01E"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Not pass on any building keys, fobs or intruder alarm codes to any other person.</w:t>
      </w:r>
    </w:p>
    <w:p w14:paraId="145E6D01"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05888DD1"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Advise the Council of any alterations to the details of the original booking. The Council reserves the right to refuse any request for alteration of detail.</w:t>
      </w:r>
    </w:p>
    <w:p w14:paraId="62B54538"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5F2D5B52"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Be responsible for good order and conduct of guests of the Hirer during the period of hire.</w:t>
      </w:r>
    </w:p>
    <w:p w14:paraId="6A153ACB"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Not perform, play or use or permit to be performed, played or used any work or recording in which copyright exists except with the consent of the owner of the copyright.</w:t>
      </w:r>
    </w:p>
    <w:p w14:paraId="4B7D6E10"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Not assign or sub-let the premises, or any part thereof, should the Hirer attempt to do so the Council shall be entitled to cancel the Hire Agreement.</w:t>
      </w:r>
    </w:p>
    <w:p w14:paraId="25F4405E"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Indemnify the Council against all claims, demands, actions and proceedings arising out of any infringement of copyright occurring during the period of hire.</w:t>
      </w:r>
    </w:p>
    <w:p w14:paraId="265626D9"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The Hirer must submit a risk assessment of any materials or actions that might introduce a hazard or increase any risk and should submit a risk assessment for their activity.</w:t>
      </w:r>
    </w:p>
    <w:p w14:paraId="521D1E5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Pay any charges due to the Performing Rights Society or Phonographic Performance Limited.</w:t>
      </w:r>
    </w:p>
    <w:p w14:paraId="42228CD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Ensure the numbers of persons attending a function shall not exceed the limits set out in the fire procedures.</w:t>
      </w:r>
    </w:p>
    <w:p w14:paraId="42829ACE"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 xml:space="preserve">Comply with the requirements of Section 12 of the Children and Young Persons Act 1933, the Children’s Act 1989 and any other relevant legislation. </w:t>
      </w:r>
    </w:p>
    <w:p w14:paraId="2779A43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009E4BA5"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Be responsible for the health and safety of users during the period of hire.</w:t>
      </w:r>
    </w:p>
    <w:p w14:paraId="53C8B51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Ensure clear and free access is maintained in all gangways, fire doors, fire aisles, firefighting equipment, disabled access areas, corridors, vestibules, entrances, and exits.</w:t>
      </w:r>
    </w:p>
    <w:p w14:paraId="55D8C78B"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Report any accidents to the Council that occur during the period of hire and ensure an incident report form has been completed.</w:t>
      </w:r>
    </w:p>
    <w:p w14:paraId="786BF2AA"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Make themselves aware of the location of the first aid kit and first aid procedures.</w:t>
      </w:r>
    </w:p>
    <w:p w14:paraId="6049556C"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 xml:space="preserve">Have a valid certificate of Third Party Public Liability Insurance and Employee Liability Insurance (if applicable). The Hirer must effect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785EFF33"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6F71481A" w14:textId="77777777" w:rsidR="00B34EEA" w:rsidRPr="003604EC" w:rsidRDefault="00B34EEA" w:rsidP="00B34EEA">
      <w:pPr>
        <w:pStyle w:val="ListParagraph"/>
        <w:numPr>
          <w:ilvl w:val="0"/>
          <w:numId w:val="6"/>
        </w:numPr>
        <w:spacing w:after="120" w:line="240" w:lineRule="auto"/>
        <w:ind w:left="142" w:right="-306"/>
        <w:jc w:val="both"/>
        <w:rPr>
          <w:rFonts w:ascii="Arial" w:hAnsi="Arial" w:cs="Arial"/>
          <w:sz w:val="12"/>
          <w:szCs w:val="12"/>
        </w:rPr>
      </w:pPr>
      <w:r w:rsidRPr="003604EC">
        <w:rPr>
          <w:rFonts w:ascii="Arial" w:hAnsi="Arial" w:cs="Arial"/>
          <w:sz w:val="12"/>
          <w:szCs w:val="12"/>
        </w:rPr>
        <w:t>Not use the premises as a day nursery, public house, residential or retail venue or to operate a business.</w:t>
      </w:r>
    </w:p>
    <w:p w14:paraId="67E801F5" w14:textId="7C8A076E" w:rsidR="00B34EEA" w:rsidRPr="003604EC" w:rsidRDefault="00314677" w:rsidP="00B34EEA">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 xml:space="preserve">The Hirer </w:t>
      </w:r>
      <w:r w:rsidRPr="00314677">
        <w:rPr>
          <w:rFonts w:ascii="Arial" w:hAnsi="Arial" w:cs="Arial"/>
          <w:sz w:val="12"/>
          <w:szCs w:val="12"/>
        </w:rPr>
        <w:t>is responsible for conforming to all Public Health legislation and guidance that relates to the control of viral pandemics or diseases such as Covid-19, and to take reasonable precautions to prevent the spread</w:t>
      </w:r>
      <w:r>
        <w:rPr>
          <w:rFonts w:ascii="Arial" w:hAnsi="Arial" w:cs="Arial"/>
          <w:sz w:val="12"/>
          <w:szCs w:val="12"/>
        </w:rPr>
        <w:t xml:space="preserve"> of the virus.</w:t>
      </w:r>
    </w:p>
    <w:p w14:paraId="4A9FFF3A"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In the event of damage to furniture, furnishings, fixtures, fittings, equipment or property on the premises, during or attributable to the period of use, the cost of rectification as reasonable assessed by the Council must be paid in full within 14 days.</w:t>
      </w:r>
    </w:p>
    <w:p w14:paraId="770F2B22"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1BF6BA1B"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Not use bolts, nails, tacks, screws, pins, hooks, strong adhesive or other such like objects at the centre</w:t>
      </w:r>
    </w:p>
    <w:p w14:paraId="634E4FE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Not use confetti/party poppers on the premises.</w:t>
      </w:r>
    </w:p>
    <w:p w14:paraId="4E5D7185"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71D8D228"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26033661"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Functions held on Sundays must conform to the Sunday Entertainment’s Act 1932, or any amending Act.</w:t>
      </w:r>
    </w:p>
    <w:p w14:paraId="6449E5CD"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0201DD04"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 xml:space="preserve">The Hirer is responsible for gathering public insurance liability certificates from any third party suppliers such as bouncy castles, children’s entertainers, soft play providers.  </w:t>
      </w:r>
    </w:p>
    <w:p w14:paraId="1C889961"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is responsible for the cleaning of the room at the end of hire and all rubbish and recycling is the Hirer’s responsibility and must be removed.</w:t>
      </w:r>
    </w:p>
    <w:p w14:paraId="3F70D730"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66FC18B6" w14:textId="77777777" w:rsidR="00B34EEA" w:rsidRPr="003604EC" w:rsidRDefault="00B34EEA" w:rsidP="00B34EEA">
      <w:pPr>
        <w:pStyle w:val="ListParagraph"/>
        <w:numPr>
          <w:ilvl w:val="0"/>
          <w:numId w:val="2"/>
        </w:numPr>
        <w:spacing w:after="0" w:line="240" w:lineRule="auto"/>
        <w:ind w:left="-709" w:right="-306"/>
        <w:rPr>
          <w:rFonts w:ascii="Arial" w:hAnsi="Arial" w:cs="Arial"/>
          <w:b/>
          <w:bCs/>
          <w:sz w:val="12"/>
          <w:szCs w:val="12"/>
        </w:rPr>
      </w:pPr>
      <w:r w:rsidRPr="003604EC">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704CFADF"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b/>
          <w:bCs/>
          <w:sz w:val="12"/>
          <w:szCs w:val="12"/>
        </w:rPr>
        <w:t>The Council</w:t>
      </w:r>
    </w:p>
    <w:p w14:paraId="54412769"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Reserves the right to refuse or cancel a booking without stating their reason to do so if the Council considers it appropriate.</w:t>
      </w:r>
    </w:p>
    <w:p w14:paraId="6291BE49"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Reserves the right to refuse or terminate a booking if the Council considers the facility unfit for use.</w:t>
      </w:r>
    </w:p>
    <w:p w14:paraId="0C3DD9E1"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 xml:space="preserve">Reserves itself, and to such Officers and Servants as it may appoint the right of entry to the facility at all times. </w:t>
      </w:r>
    </w:p>
    <w:p w14:paraId="3BDC3AAB"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Reserves the right to cancel any bookings or terminate any activity if the Hirer of any user misbehaves, wilfully damages or misuses and equipment at the facility intentionally or unintentionally contravenes these conditions of hire.</w:t>
      </w:r>
    </w:p>
    <w:p w14:paraId="0AC3993A"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Reserves the right to prohibit the use of any article, appliance or apparatus and to prohibit any event, exhibition or performance which it may consider objectionable or dangerous.</w:t>
      </w:r>
    </w:p>
    <w:p w14:paraId="0CD9F727"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Will not be liable for any damage or loss to goods by fire, theft or otherwise or for any injury howsoever caused to any person or persons attending the facility.</w:t>
      </w:r>
    </w:p>
    <w:p w14:paraId="20EB45AC" w14:textId="77777777" w:rsidR="00B34EEA" w:rsidRPr="003604EC" w:rsidRDefault="00B34EEA" w:rsidP="00B34EEA">
      <w:pPr>
        <w:pStyle w:val="ListParagraph"/>
        <w:numPr>
          <w:ilvl w:val="1"/>
          <w:numId w:val="7"/>
        </w:numPr>
        <w:spacing w:after="120" w:line="240" w:lineRule="auto"/>
        <w:ind w:left="142" w:right="-306"/>
        <w:rPr>
          <w:rFonts w:ascii="Arial" w:hAnsi="Arial" w:cs="Arial"/>
          <w:sz w:val="12"/>
          <w:szCs w:val="12"/>
        </w:rPr>
      </w:pPr>
      <w:r w:rsidRPr="003604EC">
        <w:rPr>
          <w:rFonts w:ascii="Arial" w:hAnsi="Arial" w:cs="Arial"/>
          <w:sz w:val="12"/>
          <w:szCs w:val="12"/>
        </w:rPr>
        <w:t>Will not be liable to the Hirer for any loss, damage or liability resulting from use of the facility before, during or after the period of hire.</w:t>
      </w:r>
    </w:p>
    <w:p w14:paraId="7CDC9B4B" w14:textId="77777777" w:rsidR="00B34EEA" w:rsidRPr="003604EC" w:rsidRDefault="00B34EEA" w:rsidP="00B34EEA">
      <w:pPr>
        <w:pStyle w:val="ListParagraph"/>
        <w:numPr>
          <w:ilvl w:val="0"/>
          <w:numId w:val="2"/>
        </w:numPr>
        <w:spacing w:after="120" w:line="240" w:lineRule="auto"/>
        <w:ind w:left="-709" w:right="-306"/>
        <w:rPr>
          <w:rFonts w:ascii="Arial" w:hAnsi="Arial" w:cs="Arial"/>
          <w:sz w:val="12"/>
          <w:szCs w:val="12"/>
        </w:rPr>
      </w:pPr>
      <w:r w:rsidRPr="003604EC">
        <w:rPr>
          <w:rFonts w:ascii="Arial" w:hAnsi="Arial" w:cs="Arial"/>
          <w:sz w:val="12"/>
          <w:szCs w:val="12"/>
        </w:rPr>
        <w:t>The community centre manager is responsible for enforcement of these conditions of hire.</w:t>
      </w:r>
    </w:p>
    <w:p w14:paraId="363E74D9"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b/>
          <w:bCs/>
          <w:sz w:val="12"/>
          <w:szCs w:val="12"/>
        </w:rPr>
        <w:t>Privacy Notice</w:t>
      </w:r>
      <w:r w:rsidRPr="003604EC">
        <w:rPr>
          <w:rFonts w:ascii="Arial" w:hAnsi="Arial" w:cs="Arial"/>
          <w:sz w:val="12"/>
          <w:szCs w:val="12"/>
        </w:rPr>
        <w:t xml:space="preserve"> - some information about how we use your data</w:t>
      </w:r>
    </w:p>
    <w:p w14:paraId="15157231"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sz w:val="12"/>
          <w:szCs w:val="12"/>
        </w:rPr>
        <w:t>The Southern Community Centre uses personal data for the purposes of managing the premises, bookings and finances, running and marketing events, staff employment and fundraising activities, where applicable.  The management, South Oxfordshire District Council, believe it is in your legitimate interests to be able to hire the premises and be kept informed of activities that you might be interested in.</w:t>
      </w:r>
    </w:p>
    <w:p w14:paraId="72CA6E9B"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5B0221F9" w14:textId="77777777" w:rsidR="00B34EEA" w:rsidRPr="003604EC" w:rsidRDefault="00B34EEA" w:rsidP="00B34EEA">
      <w:pPr>
        <w:spacing w:after="0" w:line="240" w:lineRule="auto"/>
        <w:ind w:left="-709" w:right="-306"/>
        <w:rPr>
          <w:rFonts w:ascii="Arial" w:hAnsi="Arial" w:cs="Arial"/>
          <w:sz w:val="12"/>
          <w:szCs w:val="12"/>
        </w:rPr>
      </w:pPr>
      <w:r w:rsidRPr="003604EC">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3604EC">
        <w:rPr>
          <w:rFonts w:ascii="Arial" w:hAnsi="Arial" w:cs="Arial"/>
          <w:sz w:val="16"/>
          <w:szCs w:val="16"/>
        </w:rPr>
        <w:t xml:space="preserve"> </w:t>
      </w:r>
      <w:hyperlink r:id="rId12" w:history="1">
        <w:r w:rsidRPr="003604EC">
          <w:rPr>
            <w:rStyle w:val="Hyperlink"/>
            <w:rFonts w:ascii="Arial" w:hAnsi="Arial" w:cs="Arial"/>
            <w:color w:val="auto"/>
            <w:sz w:val="14"/>
            <w:szCs w:val="14"/>
          </w:rPr>
          <w:t>webpage</w:t>
        </w:r>
        <w:r w:rsidRPr="003604EC">
          <w:rPr>
            <w:rStyle w:val="Hyperlink"/>
            <w:rFonts w:ascii="Arial" w:hAnsi="Arial" w:cs="Arial"/>
            <w:color w:val="auto"/>
            <w:sz w:val="10"/>
            <w:szCs w:val="10"/>
          </w:rPr>
          <w:t>.</w:t>
        </w:r>
        <w:permStart w:id="575693040" w:ed="Hayley.Hawley@southandvale.gov.uk"/>
      </w:hyperlink>
      <w:permEnd w:id="575693040"/>
    </w:p>
    <w:p w14:paraId="1A68004B" w14:textId="7E8F23F5" w:rsidR="00A67950" w:rsidRPr="003604EC" w:rsidRDefault="00B34EEA" w:rsidP="00321AA8">
      <w:pPr>
        <w:spacing w:after="0" w:line="240" w:lineRule="auto"/>
        <w:ind w:left="-709" w:right="-306"/>
        <w:rPr>
          <w:rFonts w:ascii="Arial" w:hAnsi="Arial" w:cs="Arial"/>
          <w:sz w:val="12"/>
          <w:szCs w:val="12"/>
        </w:rPr>
      </w:pPr>
      <w:r w:rsidRPr="003604EC">
        <w:rPr>
          <w:rFonts w:ascii="Arial" w:hAnsi="Arial" w:cs="Arial"/>
          <w:sz w:val="12"/>
          <w:szCs w:val="12"/>
        </w:rPr>
        <w:t xml:space="preserve">If you believe we have not handled your personal data as we have described here, please either call 01235 422485 or contact us by email on </w:t>
      </w:r>
      <w:hyperlink r:id="rId13" w:history="1">
        <w:r w:rsidRPr="003604EC">
          <w:rPr>
            <w:rStyle w:val="Hyperlink"/>
            <w:rFonts w:ascii="Arial" w:hAnsi="Arial" w:cs="Arial"/>
            <w:color w:val="auto"/>
            <w:sz w:val="14"/>
            <w:szCs w:val="14"/>
          </w:rPr>
          <w:t>data.protection@southandvale.gov.uk</w:t>
        </w:r>
      </w:hyperlink>
      <w:r w:rsidRPr="003604EC">
        <w:rPr>
          <w:rFonts w:ascii="Arial" w:hAnsi="Arial" w:cs="Arial"/>
          <w:sz w:val="10"/>
          <w:szCs w:val="10"/>
        </w:rPr>
        <w:t xml:space="preserve"> </w:t>
      </w:r>
      <w:r w:rsidRPr="003604EC">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4" w:history="1">
        <w:r w:rsidRPr="003604EC">
          <w:rPr>
            <w:rStyle w:val="Hyperlink"/>
            <w:rFonts w:ascii="Arial" w:hAnsi="Arial" w:cs="Arial"/>
            <w:color w:val="auto"/>
            <w:sz w:val="14"/>
            <w:szCs w:val="14"/>
          </w:rPr>
          <w:t>website</w:t>
        </w:r>
      </w:hyperlink>
      <w:r w:rsidRPr="003604EC">
        <w:rPr>
          <w:rFonts w:ascii="Arial" w:hAnsi="Arial" w:cs="Arial"/>
          <w:sz w:val="12"/>
          <w:szCs w:val="12"/>
        </w:rPr>
        <w:t xml:space="preserve"> or call them on 0303 123 1113. Their mailing address is: Information Commissioner's Office, Wycliffe House, Water Lane, Wilmslow, Cheshire, SK9 5AF</w:t>
      </w:r>
    </w:p>
    <w:sectPr w:rsidR="00A67950" w:rsidRPr="003604EC" w:rsidSect="00771E8D">
      <w:pgSz w:w="11906" w:h="16838"/>
      <w:pgMar w:top="426"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2A550" w14:textId="77777777" w:rsidR="009D47A9" w:rsidRDefault="009D47A9" w:rsidP="009D47A9">
      <w:pPr>
        <w:spacing w:after="0" w:line="240" w:lineRule="auto"/>
      </w:pPr>
      <w:r>
        <w:separator/>
      </w:r>
    </w:p>
  </w:endnote>
  <w:endnote w:type="continuationSeparator" w:id="0">
    <w:p w14:paraId="5F180D94" w14:textId="77777777" w:rsidR="009D47A9" w:rsidRDefault="009D47A9" w:rsidP="009D4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B2E6" w14:textId="77777777" w:rsidR="009D47A9" w:rsidRDefault="009D47A9" w:rsidP="009D47A9">
      <w:pPr>
        <w:spacing w:after="0" w:line="240" w:lineRule="auto"/>
      </w:pPr>
      <w:r>
        <w:separator/>
      </w:r>
    </w:p>
  </w:footnote>
  <w:footnote w:type="continuationSeparator" w:id="0">
    <w:p w14:paraId="1F936283" w14:textId="77777777" w:rsidR="009D47A9" w:rsidRDefault="009D47A9" w:rsidP="009D4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A580BA0E"/>
    <w:lvl w:ilvl="0" w:tplc="29421D4A">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7">
      <w:start w:val="1"/>
      <w:numFmt w:val="lowerLetter"/>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32AD4"/>
    <w:rsid w:val="00055539"/>
    <w:rsid w:val="00062CF4"/>
    <w:rsid w:val="0007243F"/>
    <w:rsid w:val="00072C3B"/>
    <w:rsid w:val="00075C5B"/>
    <w:rsid w:val="0008016A"/>
    <w:rsid w:val="000930A7"/>
    <w:rsid w:val="000A74B1"/>
    <w:rsid w:val="000B3C29"/>
    <w:rsid w:val="000C0175"/>
    <w:rsid w:val="000C0B6F"/>
    <w:rsid w:val="000C546F"/>
    <w:rsid w:val="000E1E46"/>
    <w:rsid w:val="000E40A1"/>
    <w:rsid w:val="001367DF"/>
    <w:rsid w:val="0014746A"/>
    <w:rsid w:val="001553CF"/>
    <w:rsid w:val="00172691"/>
    <w:rsid w:val="00181505"/>
    <w:rsid w:val="0019171B"/>
    <w:rsid w:val="001921FC"/>
    <w:rsid w:val="001B18AC"/>
    <w:rsid w:val="001B20EB"/>
    <w:rsid w:val="001C6103"/>
    <w:rsid w:val="001E1A79"/>
    <w:rsid w:val="00205DDE"/>
    <w:rsid w:val="00217BFC"/>
    <w:rsid w:val="002645A7"/>
    <w:rsid w:val="00277B56"/>
    <w:rsid w:val="00295C8D"/>
    <w:rsid w:val="002B56E5"/>
    <w:rsid w:val="002F60AF"/>
    <w:rsid w:val="003034D9"/>
    <w:rsid w:val="00314677"/>
    <w:rsid w:val="00321AA8"/>
    <w:rsid w:val="00337B57"/>
    <w:rsid w:val="003604EC"/>
    <w:rsid w:val="00364EF0"/>
    <w:rsid w:val="00372570"/>
    <w:rsid w:val="003919B5"/>
    <w:rsid w:val="00391E24"/>
    <w:rsid w:val="003D4C4D"/>
    <w:rsid w:val="003F6631"/>
    <w:rsid w:val="0042010C"/>
    <w:rsid w:val="00442B5E"/>
    <w:rsid w:val="004450D0"/>
    <w:rsid w:val="00467B75"/>
    <w:rsid w:val="004A223C"/>
    <w:rsid w:val="004A6AB7"/>
    <w:rsid w:val="00512824"/>
    <w:rsid w:val="005144D2"/>
    <w:rsid w:val="00543A72"/>
    <w:rsid w:val="00581DC7"/>
    <w:rsid w:val="005960ED"/>
    <w:rsid w:val="005B16BB"/>
    <w:rsid w:val="005B1A83"/>
    <w:rsid w:val="005B2DC3"/>
    <w:rsid w:val="005B370C"/>
    <w:rsid w:val="0061071D"/>
    <w:rsid w:val="006745F9"/>
    <w:rsid w:val="00676411"/>
    <w:rsid w:val="00694A3F"/>
    <w:rsid w:val="006C09FE"/>
    <w:rsid w:val="006C2F82"/>
    <w:rsid w:val="006C574A"/>
    <w:rsid w:val="006F288F"/>
    <w:rsid w:val="006F65BF"/>
    <w:rsid w:val="006F7AEA"/>
    <w:rsid w:val="00725ED3"/>
    <w:rsid w:val="00726623"/>
    <w:rsid w:val="00733262"/>
    <w:rsid w:val="00737F6E"/>
    <w:rsid w:val="00741EFF"/>
    <w:rsid w:val="007517BF"/>
    <w:rsid w:val="00767124"/>
    <w:rsid w:val="00771E8D"/>
    <w:rsid w:val="00772C30"/>
    <w:rsid w:val="00773B0B"/>
    <w:rsid w:val="007B0348"/>
    <w:rsid w:val="007C5477"/>
    <w:rsid w:val="007D21B4"/>
    <w:rsid w:val="007D5AB4"/>
    <w:rsid w:val="007E1F48"/>
    <w:rsid w:val="007E4C40"/>
    <w:rsid w:val="00810E96"/>
    <w:rsid w:val="00815EBD"/>
    <w:rsid w:val="00830602"/>
    <w:rsid w:val="0084550A"/>
    <w:rsid w:val="00847346"/>
    <w:rsid w:val="008656CA"/>
    <w:rsid w:val="008669AE"/>
    <w:rsid w:val="008E6037"/>
    <w:rsid w:val="00906A8C"/>
    <w:rsid w:val="00921A51"/>
    <w:rsid w:val="00921F20"/>
    <w:rsid w:val="00932AF6"/>
    <w:rsid w:val="00947167"/>
    <w:rsid w:val="0096355B"/>
    <w:rsid w:val="009A1DDE"/>
    <w:rsid w:val="009B3B55"/>
    <w:rsid w:val="009C07DF"/>
    <w:rsid w:val="009D47A9"/>
    <w:rsid w:val="009E57C6"/>
    <w:rsid w:val="00A02F40"/>
    <w:rsid w:val="00A269A8"/>
    <w:rsid w:val="00A40D01"/>
    <w:rsid w:val="00A43EF2"/>
    <w:rsid w:val="00A55155"/>
    <w:rsid w:val="00A63ADF"/>
    <w:rsid w:val="00A67950"/>
    <w:rsid w:val="00A83D44"/>
    <w:rsid w:val="00A92E9F"/>
    <w:rsid w:val="00AC0A0B"/>
    <w:rsid w:val="00AD51D0"/>
    <w:rsid w:val="00AE0672"/>
    <w:rsid w:val="00AE6B01"/>
    <w:rsid w:val="00AF070C"/>
    <w:rsid w:val="00AF3B71"/>
    <w:rsid w:val="00B112F0"/>
    <w:rsid w:val="00B33149"/>
    <w:rsid w:val="00B34EEA"/>
    <w:rsid w:val="00B91936"/>
    <w:rsid w:val="00BB138A"/>
    <w:rsid w:val="00BC62E6"/>
    <w:rsid w:val="00C044A9"/>
    <w:rsid w:val="00C074AD"/>
    <w:rsid w:val="00C30122"/>
    <w:rsid w:val="00C872E3"/>
    <w:rsid w:val="00C9266F"/>
    <w:rsid w:val="00C95CA8"/>
    <w:rsid w:val="00C97DE9"/>
    <w:rsid w:val="00CA6DB6"/>
    <w:rsid w:val="00CC29A4"/>
    <w:rsid w:val="00CD1709"/>
    <w:rsid w:val="00CF6BED"/>
    <w:rsid w:val="00D45C2A"/>
    <w:rsid w:val="00D6189E"/>
    <w:rsid w:val="00D67996"/>
    <w:rsid w:val="00D90324"/>
    <w:rsid w:val="00D9799A"/>
    <w:rsid w:val="00DA3E94"/>
    <w:rsid w:val="00DC5530"/>
    <w:rsid w:val="00DE786C"/>
    <w:rsid w:val="00E075C7"/>
    <w:rsid w:val="00E11FB0"/>
    <w:rsid w:val="00E36E4F"/>
    <w:rsid w:val="00E3745E"/>
    <w:rsid w:val="00E379B9"/>
    <w:rsid w:val="00E410A1"/>
    <w:rsid w:val="00E41768"/>
    <w:rsid w:val="00E422E8"/>
    <w:rsid w:val="00E44B2F"/>
    <w:rsid w:val="00E50FF1"/>
    <w:rsid w:val="00E84FC7"/>
    <w:rsid w:val="00EA0290"/>
    <w:rsid w:val="00EC0ACC"/>
    <w:rsid w:val="00EC4A0D"/>
    <w:rsid w:val="00EC4C31"/>
    <w:rsid w:val="00ED0A6A"/>
    <w:rsid w:val="00EE3045"/>
    <w:rsid w:val="00F141C4"/>
    <w:rsid w:val="00F4723C"/>
    <w:rsid w:val="00F5162F"/>
    <w:rsid w:val="00F84E35"/>
    <w:rsid w:val="00F91F0D"/>
    <w:rsid w:val="00F93BF0"/>
    <w:rsid w:val="00FB0119"/>
    <w:rsid w:val="00FC3B1F"/>
    <w:rsid w:val="00FC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paragraph" w:styleId="Header">
    <w:name w:val="header"/>
    <w:basedOn w:val="Normal"/>
    <w:link w:val="HeaderChar"/>
    <w:uiPriority w:val="99"/>
    <w:unhideWhenUsed/>
    <w:rsid w:val="009D4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A9"/>
  </w:style>
  <w:style w:type="paragraph" w:styleId="Footer">
    <w:name w:val="footer"/>
    <w:basedOn w:val="Normal"/>
    <w:link w:val="FooterChar"/>
    <w:uiPriority w:val="99"/>
    <w:unhideWhenUsed/>
    <w:rsid w:val="009D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southandvale.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outhoxon.gov.uk/south-oxfordshire-district-council/about-the-council/privacy/data-protec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9219D5-59B2-494A-BF3F-DD357DD05B25}">
  <ds:schemaRefs>
    <ds:schemaRef ds:uri="http://schemas.openxmlformats.org/officeDocument/2006/bibliography"/>
  </ds:schemaRefs>
</ds:datastoreItem>
</file>

<file path=customXml/itemProps2.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customXml/itemProps4.xml><?xml version="1.0" encoding="utf-8"?>
<ds:datastoreItem xmlns:ds="http://schemas.openxmlformats.org/officeDocument/2006/customXml" ds:itemID="{75E99F24-F5AF-48D8-B9F1-2D08B337D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Brown, Tom</cp:lastModifiedBy>
  <cp:revision>3</cp:revision>
  <dcterms:created xsi:type="dcterms:W3CDTF">2021-09-02T10:22:00Z</dcterms:created>
  <dcterms:modified xsi:type="dcterms:W3CDTF">2021-09-11T08:45:00Z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